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heme="minorEastAsia" w:hAnsiTheme="minorEastAsia"/>
          <w:b/>
          <w:sz w:val="28"/>
          <w:szCs w:val="28"/>
        </w:rPr>
      </w:pPr>
      <w:r>
        <w:rPr>
          <w:rFonts w:asciiTheme="minorEastAsia" w:hAnsiTheme="minorEastAsia"/>
          <w:b/>
          <w:sz w:val="28"/>
          <w:szCs w:val="28"/>
        </w:rPr>
        <w:t>《</w:t>
      </w:r>
      <w:r>
        <w:rPr>
          <w:rFonts w:hint="eastAsia" w:asciiTheme="minorEastAsia" w:hAnsiTheme="minorEastAsia"/>
          <w:b/>
          <w:sz w:val="28"/>
          <w:szCs w:val="28"/>
        </w:rPr>
        <w:t>工程伦理与综合素质</w:t>
      </w:r>
      <w:r>
        <w:rPr>
          <w:rFonts w:asciiTheme="minorEastAsia" w:hAnsiTheme="minorEastAsia"/>
          <w:b/>
          <w:sz w:val="28"/>
          <w:szCs w:val="28"/>
        </w:rPr>
        <w:t>》</w:t>
      </w:r>
      <w:r>
        <w:rPr>
          <w:rFonts w:hint="eastAsia" w:asciiTheme="minorEastAsia" w:hAnsiTheme="minorEastAsia"/>
          <w:b/>
          <w:sz w:val="28"/>
          <w:szCs w:val="28"/>
        </w:rPr>
        <w:t>课程大纲</w:t>
      </w:r>
    </w:p>
    <w:p>
      <w:pPr>
        <w:spacing w:line="276" w:lineRule="auto"/>
        <w:rPr>
          <w:rFonts w:asciiTheme="minorEastAsia" w:hAnsiTheme="minorEastAsia"/>
          <w:sz w:val="24"/>
          <w:szCs w:val="24"/>
        </w:rPr>
      </w:pPr>
    </w:p>
    <w:p>
      <w:pPr>
        <w:spacing w:line="276" w:lineRule="auto"/>
        <w:rPr>
          <w:rFonts w:asciiTheme="minorEastAsia" w:hAnsiTheme="minorEastAsia"/>
          <w:sz w:val="24"/>
          <w:szCs w:val="24"/>
        </w:rPr>
      </w:pPr>
      <w:r>
        <w:rPr>
          <w:rFonts w:hint="eastAsia" w:asciiTheme="minorEastAsia" w:hAnsiTheme="minorEastAsia"/>
          <w:b/>
          <w:sz w:val="24"/>
          <w:szCs w:val="24"/>
        </w:rPr>
        <w:t xml:space="preserve">课程名称： </w:t>
      </w:r>
      <w:r>
        <w:rPr>
          <w:rFonts w:asciiTheme="minorEastAsia" w:hAnsiTheme="minorEastAsia"/>
          <w:b/>
          <w:sz w:val="24"/>
          <w:szCs w:val="24"/>
        </w:rPr>
        <w:t xml:space="preserve">             </w:t>
      </w:r>
      <w:r>
        <w:rPr>
          <w:rFonts w:hint="eastAsia" w:asciiTheme="minorEastAsia" w:hAnsiTheme="minorEastAsia"/>
          <w:sz w:val="24"/>
          <w:szCs w:val="24"/>
        </w:rPr>
        <w:t>工程伦理与综合素质</w:t>
      </w:r>
    </w:p>
    <w:p>
      <w:pPr>
        <w:spacing w:line="276" w:lineRule="auto"/>
        <w:rPr>
          <w:rFonts w:asciiTheme="minorEastAsia" w:hAnsiTheme="minorEastAsia"/>
          <w:sz w:val="24"/>
          <w:szCs w:val="24"/>
        </w:rPr>
      </w:pPr>
      <w:r>
        <w:rPr>
          <w:rFonts w:hint="eastAsia" w:asciiTheme="minorEastAsia" w:hAnsiTheme="minorEastAsia"/>
          <w:b/>
          <w:sz w:val="24"/>
          <w:szCs w:val="24"/>
        </w:rPr>
        <w:t xml:space="preserve">学时： </w:t>
      </w:r>
      <w:r>
        <w:rPr>
          <w:rFonts w:asciiTheme="minorEastAsia" w:hAnsiTheme="minorEastAsia"/>
          <w:sz w:val="24"/>
          <w:szCs w:val="24"/>
        </w:rPr>
        <w:t xml:space="preserve">                 32</w:t>
      </w:r>
    </w:p>
    <w:p>
      <w:pPr>
        <w:spacing w:line="276" w:lineRule="auto"/>
        <w:rPr>
          <w:rFonts w:asciiTheme="minorEastAsia" w:hAnsiTheme="minorEastAsia"/>
          <w:sz w:val="24"/>
          <w:szCs w:val="24"/>
        </w:rPr>
      </w:pPr>
      <w:r>
        <w:rPr>
          <w:rFonts w:hint="eastAsia" w:asciiTheme="minorEastAsia" w:hAnsiTheme="minorEastAsia"/>
          <w:b/>
          <w:sz w:val="24"/>
          <w:szCs w:val="24"/>
        </w:rPr>
        <w:t xml:space="preserve">学分： </w:t>
      </w:r>
      <w:r>
        <w:rPr>
          <w:rFonts w:asciiTheme="minorEastAsia" w:hAnsiTheme="minorEastAsia"/>
          <w:sz w:val="24"/>
          <w:szCs w:val="24"/>
        </w:rPr>
        <w:t xml:space="preserve">                 2</w:t>
      </w:r>
    </w:p>
    <w:p>
      <w:pPr>
        <w:spacing w:line="276" w:lineRule="auto"/>
        <w:jc w:val="left"/>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教学目标 :</w:t>
      </w:r>
    </w:p>
    <w:p>
      <w:pPr>
        <w:spacing w:line="276" w:lineRule="auto"/>
        <w:ind w:firstLine="480" w:firstLineChars="200"/>
        <w:jc w:val="left"/>
        <w:rPr>
          <w:rFonts w:cs="宋体" w:asciiTheme="minorEastAsia" w:hAnsiTheme="minorEastAsia"/>
          <w:sz w:val="24"/>
        </w:rPr>
      </w:pPr>
      <w:r>
        <w:rPr>
          <w:rFonts w:cs="宋体" w:asciiTheme="minorEastAsia" w:hAnsiTheme="minorEastAsia"/>
          <w:sz w:val="24"/>
        </w:rPr>
        <w:t>1.深入理解工程伦理相关概念和理论，培养相关从业者的工程伦理意识；系统把握工程伦理的基本规范，掌握具体工程领域的伦理规范要求；全面提高工程伦理的决策能力，能够解决工程实践中的复杂伦理问题</w:t>
      </w:r>
      <w:r>
        <w:rPr>
          <w:rFonts w:hint="eastAsia" w:cs="宋体" w:asciiTheme="minorEastAsia" w:hAnsiTheme="minorEastAsia"/>
          <w:sz w:val="24"/>
        </w:rPr>
        <w:t>。</w:t>
      </w:r>
    </w:p>
    <w:p>
      <w:pPr>
        <w:spacing w:line="276" w:lineRule="auto"/>
        <w:ind w:firstLine="480" w:firstLineChars="200"/>
        <w:jc w:val="left"/>
        <w:rPr>
          <w:rFonts w:cs="宋体" w:asciiTheme="minorEastAsia" w:hAnsiTheme="minorEastAsia"/>
          <w:bCs/>
          <w:color w:val="000000" w:themeColor="text1"/>
          <w:sz w:val="24"/>
          <w14:textFill>
            <w14:solidFill>
              <w14:schemeClr w14:val="tx1"/>
            </w14:solidFill>
          </w14:textFill>
        </w:rPr>
      </w:pPr>
      <w:r>
        <w:rPr>
          <w:rFonts w:cs="宋体" w:asciiTheme="minorEastAsia" w:hAnsiTheme="minorEastAsia"/>
          <w:bCs/>
          <w:color w:val="000000" w:themeColor="text1"/>
          <w:sz w:val="24"/>
          <w14:textFill>
            <w14:solidFill>
              <w14:schemeClr w14:val="tx1"/>
            </w14:solidFill>
          </w14:textFill>
        </w:rPr>
        <w:t>2.</w:t>
      </w:r>
      <w:r>
        <w:rPr>
          <w:rFonts w:hint="eastAsia" w:cs="宋体" w:asciiTheme="minorEastAsia" w:hAnsiTheme="minorEastAsia"/>
          <w:bCs/>
          <w:color w:val="000000" w:themeColor="text1"/>
          <w:sz w:val="24"/>
          <w14:textFill>
            <w14:solidFill>
              <w14:schemeClr w14:val="tx1"/>
            </w14:solidFill>
          </w14:textFill>
        </w:rPr>
        <w:t>从科学研究角度培养研究生知识资源发现、管理和整合的能力，</w:t>
      </w:r>
      <w:r>
        <w:rPr>
          <w:rFonts w:hint="eastAsia"/>
          <w:sz w:val="24"/>
        </w:rPr>
        <w:t>通过科技写作相关内容的讲授与训练，</w:t>
      </w:r>
      <w:r>
        <w:rPr>
          <w:rFonts w:hint="eastAsia" w:cs="宋体" w:asciiTheme="minorEastAsia" w:hAnsiTheme="minorEastAsia"/>
          <w:bCs/>
          <w:color w:val="000000" w:themeColor="text1"/>
          <w:sz w:val="24"/>
          <w14:textFill>
            <w14:solidFill>
              <w14:schemeClr w14:val="tx1"/>
            </w14:solidFill>
          </w14:textFill>
        </w:rPr>
        <w:t>掌握基本的写作要点和常见科技文档的写作要求，形成规范化科研文档的写作能力，提升信息素养和数据素养。</w:t>
      </w:r>
    </w:p>
    <w:p>
      <w:pPr>
        <w:spacing w:line="276" w:lineRule="auto"/>
        <w:ind w:firstLine="480" w:firstLineChars="200"/>
        <w:jc w:val="left"/>
        <w:rPr>
          <w:bCs/>
          <w:sz w:val="24"/>
        </w:rPr>
      </w:pPr>
      <w:r>
        <w:rPr>
          <w:rFonts w:hint="eastAsia"/>
          <w:sz w:val="24"/>
        </w:rPr>
        <w:t>3.</w:t>
      </w:r>
      <w:r>
        <w:rPr>
          <w:rFonts w:hint="eastAsia"/>
          <w:bCs/>
          <w:sz w:val="24"/>
        </w:rPr>
        <w:t>从积极取向心理健康视角，培养学生树立心理保健意识，掌握自我认知、人际交往以及亲密关系的相关心理健康知识与理念，掌握自我探索、沟通技能、压力应对、情绪管理等技能，具备研究生常见心理问题与典型危机的基本识别能力，学会有效应对方式，增强抗挫折能力，提升幸福感。</w:t>
      </w:r>
    </w:p>
    <w:p>
      <w:pPr>
        <w:spacing w:line="276" w:lineRule="auto"/>
        <w:rPr>
          <w:rFonts w:asciiTheme="minorEastAsia" w:hAnsiTheme="minorEastAsia"/>
          <w:b/>
          <w:sz w:val="24"/>
          <w:szCs w:val="24"/>
        </w:rPr>
      </w:pPr>
      <w:r>
        <w:rPr>
          <w:rFonts w:hint="eastAsia" w:asciiTheme="minorEastAsia" w:hAnsiTheme="minorEastAsia"/>
          <w:b/>
          <w:sz w:val="24"/>
          <w:szCs w:val="24"/>
        </w:rPr>
        <w:t>教学内容及学时分配：</w:t>
      </w:r>
    </w:p>
    <w:p>
      <w:pPr>
        <w:spacing w:line="276" w:lineRule="auto"/>
        <w:rPr>
          <w:rFonts w:asciiTheme="minorEastAsia" w:hAnsiTheme="minorEastAsia"/>
          <w:b/>
          <w:sz w:val="24"/>
          <w:szCs w:val="24"/>
        </w:rPr>
      </w:pPr>
      <w:r>
        <w:rPr>
          <w:rFonts w:hint="eastAsia" w:asciiTheme="minorEastAsia" w:hAnsiTheme="minorEastAsia"/>
          <w:b/>
          <w:sz w:val="24"/>
          <w:szCs w:val="24"/>
        </w:rPr>
        <w:t xml:space="preserve">第一部分：工程伦理 </w:t>
      </w:r>
      <w:r>
        <w:rPr>
          <w:rFonts w:asciiTheme="minorEastAsia" w:hAnsiTheme="minorEastAsia"/>
          <w:b/>
          <w:sz w:val="24"/>
          <w:szCs w:val="24"/>
        </w:rPr>
        <w:t xml:space="preserve">                                       （16</w:t>
      </w:r>
      <w:r>
        <w:rPr>
          <w:rFonts w:hint="eastAsia" w:asciiTheme="minorEastAsia" w:hAnsiTheme="minorEastAsia"/>
          <w:b/>
          <w:sz w:val="24"/>
          <w:szCs w:val="24"/>
        </w:rPr>
        <w:t>学时）</w:t>
      </w:r>
    </w:p>
    <w:p>
      <w:pPr>
        <w:pStyle w:val="4"/>
        <w:spacing w:line="276" w:lineRule="auto"/>
        <w:ind w:firstLine="0" w:firstLineChars="0"/>
        <w:jc w:val="left"/>
        <w:rPr>
          <w:rFonts w:ascii="宋体" w:hAnsi="宋体" w:eastAsia="宋体" w:cs="宋体"/>
          <w:b/>
          <w:bCs/>
          <w:sz w:val="24"/>
        </w:rPr>
      </w:pPr>
      <w:r>
        <w:rPr>
          <w:rFonts w:hint="eastAsia" w:ascii="宋体" w:hAnsi="宋体" w:eastAsia="宋体" w:cs="宋体"/>
          <w:b/>
          <w:bCs/>
          <w:sz w:val="24"/>
        </w:rPr>
        <w:t xml:space="preserve">1工程与伦理 </w:t>
      </w:r>
      <w:r>
        <w:rPr>
          <w:rFonts w:ascii="宋体" w:hAnsi="宋体" w:eastAsia="宋体" w:cs="宋体"/>
          <w:b/>
          <w:bCs/>
          <w:sz w:val="24"/>
        </w:rPr>
        <w:t xml:space="preserve">                                              </w:t>
      </w:r>
      <w:r>
        <w:rPr>
          <w:rFonts w:hint="eastAsia" w:ascii="宋体" w:hAnsi="宋体" w:eastAsia="宋体" w:cs="宋体"/>
          <w:b/>
          <w:bCs/>
          <w:sz w:val="24"/>
        </w:rPr>
        <w:t xml:space="preserve"> </w:t>
      </w:r>
      <w:r>
        <w:rPr>
          <w:rFonts w:hint="eastAsia" w:ascii="宋体" w:hAnsi="宋体" w:eastAsia="宋体" w:cs="宋体"/>
          <w:b/>
          <w:bCs/>
          <w:sz w:val="24"/>
          <w:lang w:val="en-US" w:eastAsia="zh-CN"/>
        </w:rPr>
        <w:t>2.5</w:t>
      </w:r>
      <w:r>
        <w:rPr>
          <w:rFonts w:hint="eastAsia" w:ascii="宋体" w:hAnsi="宋体" w:eastAsia="宋体" w:cs="宋体"/>
          <w:b/>
          <w:bCs/>
          <w:sz w:val="24"/>
        </w:rPr>
        <w:t xml:space="preserve">学时 </w:t>
      </w:r>
    </w:p>
    <w:p>
      <w:pPr>
        <w:tabs>
          <w:tab w:val="left" w:pos="312"/>
        </w:tabs>
        <w:spacing w:line="276" w:lineRule="auto"/>
        <w:jc w:val="left"/>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 xml:space="preserve">.1如何理解工程 </w:t>
      </w:r>
    </w:p>
    <w:p>
      <w:pPr>
        <w:pStyle w:val="4"/>
        <w:spacing w:line="276" w:lineRule="auto"/>
        <w:ind w:left="120" w:firstLine="480"/>
        <w:jc w:val="left"/>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“工程”</w:t>
      </w:r>
      <w:r>
        <w:rPr>
          <w:rFonts w:hint="eastAsia" w:ascii="宋体" w:hAnsi="宋体" w:eastAsia="宋体" w:cs="宋体"/>
          <w:sz w:val="24"/>
        </w:rPr>
        <w:t>的</w:t>
      </w:r>
      <w:r>
        <w:rPr>
          <w:rFonts w:ascii="宋体" w:hAnsi="宋体" w:eastAsia="宋体" w:cs="宋体"/>
          <w:sz w:val="24"/>
        </w:rPr>
        <w:t>概念</w:t>
      </w:r>
      <w:r>
        <w:rPr>
          <w:rFonts w:hint="eastAsia" w:ascii="宋体" w:hAnsi="宋体" w:eastAsia="宋体" w:cs="宋体"/>
          <w:sz w:val="24"/>
        </w:rPr>
        <w:t>。</w:t>
      </w:r>
      <w:r>
        <w:rPr>
          <w:rFonts w:ascii="宋体" w:hAnsi="宋体" w:eastAsia="宋体" w:cs="宋体"/>
          <w:sz w:val="24"/>
        </w:rPr>
        <w:t>包括工程与技术的关系、工程的基本内涵、工程的基本环节、工程实践的特点、作为社会实践的工程以及理解工程活动的几个维度。</w:t>
      </w:r>
      <w:r>
        <w:rPr>
          <w:rFonts w:hint="eastAsia" w:ascii="宋体" w:hAnsi="宋体" w:eastAsia="宋体" w:cs="宋体"/>
          <w:sz w:val="24"/>
        </w:rPr>
        <w:t xml:space="preserve"> </w:t>
      </w:r>
    </w:p>
    <w:p>
      <w:pPr>
        <w:pStyle w:val="4"/>
        <w:spacing w:line="276" w:lineRule="auto"/>
        <w:ind w:left="120" w:firstLine="0" w:firstLineChars="0"/>
        <w:jc w:val="left"/>
        <w:rPr>
          <w:rFonts w:ascii="宋体" w:hAnsi="宋体" w:eastAsia="宋体" w:cs="宋体"/>
          <w:sz w:val="24"/>
        </w:rPr>
      </w:pPr>
      <w:r>
        <w:rPr>
          <w:rFonts w:hint="eastAsia" w:ascii="宋体" w:hAnsi="宋体" w:eastAsia="宋体" w:cs="宋体"/>
          <w:sz w:val="24"/>
        </w:rPr>
        <w:t>1.2</w:t>
      </w:r>
      <w:r>
        <w:rPr>
          <w:rFonts w:ascii="宋体" w:hAnsi="宋体" w:eastAsia="宋体" w:cs="宋体"/>
          <w:sz w:val="24"/>
        </w:rPr>
        <w:t xml:space="preserve">如何理解伦理 </w:t>
      </w:r>
    </w:p>
    <w:p>
      <w:pPr>
        <w:pStyle w:val="4"/>
        <w:spacing w:line="276" w:lineRule="auto"/>
        <w:jc w:val="left"/>
        <w:rPr>
          <w:rFonts w:ascii="宋体" w:hAnsi="宋体" w:eastAsia="宋体" w:cs="宋体"/>
          <w:sz w:val="24"/>
        </w:rPr>
      </w:pPr>
      <w:r>
        <w:rPr>
          <w:rFonts w:ascii="宋体" w:hAnsi="宋体" w:eastAsia="宋体" w:cs="宋体"/>
          <w:sz w:val="24"/>
        </w:rPr>
        <w:t>伦理是工程伦理的另外一个重要维度，包括与工程活动关系最为密切的伦理问题，包括道德与伦理的联系与区别，在分析和解决问题时所持有的不同的伦理立场，以及由不同的伦理立场所导致的伦理困境与面对伦理困境 时所作出的伦理选择。</w:t>
      </w:r>
    </w:p>
    <w:p>
      <w:pPr>
        <w:pStyle w:val="4"/>
        <w:spacing w:line="276" w:lineRule="auto"/>
        <w:ind w:left="120" w:firstLine="0" w:firstLineChars="0"/>
        <w:jc w:val="left"/>
        <w:rPr>
          <w:rFonts w:ascii="宋体" w:hAnsi="宋体" w:eastAsia="宋体" w:cs="宋体"/>
          <w:sz w:val="24"/>
        </w:rPr>
      </w:pPr>
      <w:r>
        <w:rPr>
          <w:rFonts w:hint="eastAsia" w:ascii="宋体" w:hAnsi="宋体" w:eastAsia="宋体" w:cs="宋体"/>
          <w:sz w:val="24"/>
        </w:rPr>
        <w:t>1.3</w:t>
      </w:r>
      <w:r>
        <w:rPr>
          <w:rFonts w:ascii="宋体" w:hAnsi="宋体" w:eastAsia="宋体" w:cs="宋体"/>
          <w:sz w:val="24"/>
        </w:rPr>
        <w:t xml:space="preserve">工程实践中的伦理问题 </w:t>
      </w:r>
    </w:p>
    <w:p>
      <w:pPr>
        <w:pStyle w:val="4"/>
        <w:spacing w:line="276" w:lineRule="auto"/>
        <w:ind w:left="120" w:firstLine="480"/>
        <w:jc w:val="left"/>
        <w:rPr>
          <w:rFonts w:hint="eastAsia" w:ascii="宋体" w:hAnsi="宋体" w:eastAsia="宋体" w:cs="宋体"/>
          <w:b/>
          <w:bCs/>
          <w:sz w:val="24"/>
          <w:lang w:eastAsia="zh-CN"/>
        </w:rPr>
      </w:pPr>
      <w:r>
        <w:rPr>
          <w:rFonts w:ascii="宋体" w:hAnsi="宋体" w:eastAsia="宋体" w:cs="宋体"/>
          <w:sz w:val="24"/>
        </w:rPr>
        <w:t>在对工程及伦理相关问题有整体性的理解的基础上，对工程实践中的伦理 问题进行讲解。包括工程活动的参与者所形成的行动者网络，主要的工程伦理 问题及其特点。</w:t>
      </w:r>
      <w:r>
        <w:rPr>
          <w:rFonts w:hint="eastAsia" w:ascii="宋体" w:hAnsi="宋体" w:eastAsia="宋体" w:cs="宋体"/>
          <w:b/>
          <w:bCs/>
          <w:sz w:val="24"/>
          <w:lang w:eastAsia="zh-CN"/>
        </w:rPr>
        <w:t>（思政点：强调工程师的最高伦理准则）</w:t>
      </w:r>
    </w:p>
    <w:p>
      <w:pPr>
        <w:pStyle w:val="4"/>
        <w:spacing w:line="276" w:lineRule="auto"/>
        <w:ind w:left="120" w:firstLine="0" w:firstLineChars="0"/>
        <w:jc w:val="left"/>
        <w:rPr>
          <w:rFonts w:ascii="宋体" w:hAnsi="宋体" w:eastAsia="宋体" w:cs="宋体"/>
          <w:sz w:val="24"/>
        </w:rPr>
      </w:pPr>
      <w:r>
        <w:rPr>
          <w:rFonts w:hint="eastAsia" w:ascii="宋体" w:hAnsi="宋体" w:eastAsia="宋体" w:cs="宋体"/>
          <w:sz w:val="24"/>
        </w:rPr>
        <w:t xml:space="preserve">1.4 </w:t>
      </w:r>
      <w:r>
        <w:rPr>
          <w:rFonts w:ascii="宋体" w:hAnsi="宋体" w:eastAsia="宋体" w:cs="宋体"/>
          <w:sz w:val="24"/>
        </w:rPr>
        <w:t xml:space="preserve">如何处理工程实践中的伦理问题 </w:t>
      </w:r>
    </w:p>
    <w:p>
      <w:pPr>
        <w:pStyle w:val="4"/>
        <w:spacing w:line="276" w:lineRule="auto"/>
        <w:ind w:left="120" w:firstLine="480"/>
        <w:jc w:val="left"/>
        <w:rPr>
          <w:rFonts w:hint="eastAsia" w:ascii="宋体" w:hAnsi="宋体" w:eastAsia="宋体" w:cs="宋体"/>
          <w:sz w:val="24"/>
        </w:rPr>
      </w:pPr>
      <w:r>
        <w:rPr>
          <w:rFonts w:ascii="宋体" w:hAnsi="宋体" w:eastAsia="宋体" w:cs="宋体"/>
          <w:sz w:val="24"/>
        </w:rPr>
        <w:t>包括工程实践中伦理问题的辨识、处理工程伦理问题的基本原则和应对工 程伦理问题的基本思路。</w:t>
      </w:r>
      <w:r>
        <w:rPr>
          <w:rFonts w:hint="eastAsia" w:ascii="宋体" w:hAnsi="宋体" w:eastAsia="宋体" w:cs="宋体"/>
          <w:sz w:val="24"/>
        </w:rPr>
        <w:t xml:space="preserve"> </w:t>
      </w:r>
    </w:p>
    <w:p>
      <w:pPr>
        <w:pStyle w:val="4"/>
        <w:spacing w:line="276" w:lineRule="auto"/>
        <w:ind w:left="0" w:leftChars="0" w:firstLine="0" w:firstLineChars="0"/>
        <w:jc w:val="left"/>
        <w:rPr>
          <w:rFonts w:hint="default" w:ascii="宋体" w:hAnsi="宋体" w:eastAsia="宋体" w:cs="宋体"/>
          <w:b/>
          <w:bCs/>
          <w:sz w:val="24"/>
          <w:lang w:val="en-US" w:eastAsia="zh-CN"/>
        </w:rPr>
      </w:pPr>
      <w:r>
        <w:rPr>
          <w:rFonts w:hint="eastAsia" w:ascii="宋体" w:hAnsi="宋体" w:eastAsia="宋体" w:cs="宋体"/>
          <w:sz w:val="24"/>
          <w:lang w:val="en-US" w:eastAsia="zh-CN"/>
        </w:rPr>
        <w:t xml:space="preserve"> </w:t>
      </w:r>
      <w:r>
        <w:rPr>
          <w:rFonts w:hint="eastAsia" w:ascii="宋体" w:hAnsi="宋体" w:eastAsia="宋体" w:cs="宋体"/>
          <w:b/>
          <w:bCs/>
          <w:sz w:val="24"/>
          <w:lang w:val="en-US" w:eastAsia="zh-CN"/>
        </w:rPr>
        <w:t>讨论：结合案例分析工程是的道德、伦理规范（思政点）       0.5学时</w:t>
      </w:r>
    </w:p>
    <w:p>
      <w:pPr>
        <w:pStyle w:val="4"/>
        <w:spacing w:line="276" w:lineRule="auto"/>
        <w:ind w:firstLine="0" w:firstLineChars="0"/>
        <w:jc w:val="left"/>
        <w:rPr>
          <w:rFonts w:ascii="宋体" w:hAnsi="宋体" w:eastAsia="宋体" w:cs="宋体"/>
          <w:b/>
          <w:bCs/>
          <w:sz w:val="24"/>
        </w:rPr>
      </w:pPr>
      <w:r>
        <w:rPr>
          <w:rFonts w:hint="eastAsia" w:ascii="宋体" w:hAnsi="宋体" w:eastAsia="宋体" w:cs="宋体"/>
          <w:b/>
          <w:bCs/>
          <w:sz w:val="24"/>
        </w:rPr>
        <w:t>2.</w:t>
      </w:r>
      <w:r>
        <w:rPr>
          <w:rFonts w:ascii="宋体" w:hAnsi="宋体" w:eastAsia="宋体" w:cs="宋体"/>
          <w:b/>
          <w:bCs/>
          <w:sz w:val="24"/>
        </w:rPr>
        <w:t>工程中的风险、安全与责任</w:t>
      </w:r>
      <w:r>
        <w:rPr>
          <w:rFonts w:hint="eastAsia" w:ascii="宋体" w:hAnsi="宋体" w:eastAsia="宋体" w:cs="宋体"/>
          <w:b/>
          <w:bCs/>
          <w:sz w:val="24"/>
        </w:rPr>
        <w:t xml:space="preserve"> </w:t>
      </w:r>
      <w:r>
        <w:rPr>
          <w:rFonts w:ascii="宋体" w:hAnsi="宋体" w:eastAsia="宋体" w:cs="宋体"/>
          <w:b/>
          <w:bCs/>
          <w:sz w:val="24"/>
        </w:rPr>
        <w:t xml:space="preserve">                              </w:t>
      </w:r>
      <w:r>
        <w:rPr>
          <w:rFonts w:hint="eastAsia" w:ascii="宋体" w:hAnsi="宋体" w:eastAsia="宋体" w:cs="宋体"/>
          <w:b/>
          <w:bCs/>
          <w:sz w:val="24"/>
        </w:rPr>
        <w:t xml:space="preserve"> 2</w:t>
      </w:r>
      <w:r>
        <w:rPr>
          <w:rFonts w:hint="eastAsia" w:ascii="宋体" w:hAnsi="宋体" w:eastAsia="宋体" w:cs="宋体"/>
          <w:b/>
          <w:bCs/>
          <w:sz w:val="24"/>
          <w:lang w:val="en-US" w:eastAsia="zh-CN"/>
        </w:rPr>
        <w:t>.5</w:t>
      </w:r>
      <w:r>
        <w:rPr>
          <w:rFonts w:hint="eastAsia" w:ascii="宋体" w:hAnsi="宋体" w:eastAsia="宋体" w:cs="宋体"/>
          <w:b/>
          <w:bCs/>
          <w:sz w:val="24"/>
        </w:rPr>
        <w:t xml:space="preserve">学时 </w:t>
      </w:r>
    </w:p>
    <w:p>
      <w:pPr>
        <w:pStyle w:val="4"/>
        <w:spacing w:line="276" w:lineRule="auto"/>
        <w:ind w:firstLine="0" w:firstLineChars="0"/>
        <w:jc w:val="left"/>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 xml:space="preserve">1．工程风险的来源及防范 </w:t>
      </w:r>
      <w:r>
        <w:rPr>
          <w:rFonts w:hint="eastAsia" w:ascii="宋体" w:hAnsi="宋体" w:eastAsia="宋体" w:cs="宋体"/>
          <w:sz w:val="24"/>
        </w:rPr>
        <w:t xml:space="preserve"> </w:t>
      </w:r>
    </w:p>
    <w:p>
      <w:pPr>
        <w:pStyle w:val="4"/>
        <w:spacing w:line="276" w:lineRule="auto"/>
        <w:ind w:firstLine="480"/>
        <w:jc w:val="left"/>
        <w:rPr>
          <w:rFonts w:ascii="宋体" w:hAnsi="宋体" w:eastAsia="宋体" w:cs="宋体"/>
          <w:sz w:val="24"/>
        </w:rPr>
      </w:pPr>
      <w:r>
        <w:rPr>
          <w:rFonts w:ascii="宋体" w:hAnsi="宋体" w:eastAsia="宋体" w:cs="宋体"/>
          <w:sz w:val="24"/>
        </w:rPr>
        <w:t>分析工程风险的成因以及防范措施。本节的重点是理解工程风险的可接受性。无论工程防范制定得多么完善和严格，总会存在一些所谓的“正常事故”。</w:t>
      </w:r>
    </w:p>
    <w:p>
      <w:pPr>
        <w:pStyle w:val="4"/>
        <w:spacing w:line="276" w:lineRule="auto"/>
        <w:ind w:firstLine="0" w:firstLineChars="0"/>
        <w:jc w:val="left"/>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 xml:space="preserve">2．工程风险的伦理评估 </w:t>
      </w:r>
    </w:p>
    <w:p>
      <w:pPr>
        <w:pStyle w:val="4"/>
        <w:spacing w:line="276" w:lineRule="auto"/>
        <w:ind w:firstLine="480"/>
        <w:jc w:val="left"/>
        <w:rPr>
          <w:rFonts w:ascii="宋体" w:hAnsi="宋体" w:eastAsia="宋体" w:cs="宋体"/>
          <w:sz w:val="24"/>
        </w:rPr>
      </w:pPr>
      <w:r>
        <w:rPr>
          <w:rFonts w:ascii="宋体" w:hAnsi="宋体" w:eastAsia="宋体" w:cs="宋体"/>
          <w:sz w:val="24"/>
        </w:rPr>
        <w:t>分析工程风险的伦理评估原则、途径和方法。本节的重 点是理解和掌握工程风险的伦理评估原则，包括以人为本原则、预防为主原则、 整体主义原则和制度约束原则。</w:t>
      </w:r>
    </w:p>
    <w:p>
      <w:pPr>
        <w:pStyle w:val="4"/>
        <w:spacing w:line="276" w:lineRule="auto"/>
        <w:ind w:firstLine="0" w:firstLineChars="0"/>
        <w:jc w:val="left"/>
        <w:rPr>
          <w:rFonts w:ascii="宋体" w:hAnsi="宋体" w:eastAsia="宋体" w:cs="宋体"/>
          <w:sz w:val="24"/>
        </w:rPr>
      </w:pPr>
      <w:r>
        <w:rPr>
          <w:rFonts w:hint="eastAsia" w:ascii="宋体" w:hAnsi="宋体" w:eastAsia="宋体" w:cs="宋体"/>
          <w:sz w:val="24"/>
        </w:rPr>
        <w:t>2.3</w:t>
      </w:r>
      <w:r>
        <w:rPr>
          <w:rFonts w:ascii="宋体" w:hAnsi="宋体" w:eastAsia="宋体" w:cs="宋体"/>
          <w:sz w:val="24"/>
        </w:rPr>
        <w:t xml:space="preserve"> </w:t>
      </w:r>
      <w:r>
        <w:rPr>
          <w:rFonts w:hint="eastAsia" w:ascii="宋体" w:hAnsi="宋体" w:eastAsia="宋体" w:cs="宋体"/>
          <w:sz w:val="24"/>
        </w:rPr>
        <w:t xml:space="preserve"> </w:t>
      </w:r>
      <w:r>
        <w:rPr>
          <w:rFonts w:ascii="宋体" w:hAnsi="宋体" w:eastAsia="宋体" w:cs="宋体"/>
          <w:sz w:val="24"/>
        </w:rPr>
        <w:t xml:space="preserve">工程风险中的伦理责任 </w:t>
      </w:r>
    </w:p>
    <w:p>
      <w:pPr>
        <w:pStyle w:val="4"/>
        <w:spacing w:line="276" w:lineRule="auto"/>
        <w:ind w:firstLine="480"/>
        <w:jc w:val="left"/>
        <w:rPr>
          <w:rFonts w:ascii="宋体" w:hAnsi="宋体" w:eastAsia="宋体" w:cs="宋体"/>
          <w:sz w:val="24"/>
        </w:rPr>
      </w:pPr>
      <w:r>
        <w:rPr>
          <w:rFonts w:ascii="宋体" w:hAnsi="宋体" w:eastAsia="宋体" w:cs="宋体"/>
          <w:sz w:val="24"/>
        </w:rPr>
        <w:t xml:space="preserve">对工程风险中的伦理责任的概念进行界定，区分工程师个人和工程师共同体两个层面的伦理责任主体，并概括伦理责任的主要类型。 </w:t>
      </w:r>
    </w:p>
    <w:p>
      <w:pPr>
        <w:pStyle w:val="4"/>
        <w:spacing w:line="276" w:lineRule="auto"/>
        <w:ind w:left="0" w:leftChars="0" w:firstLine="0" w:firstLineChars="0"/>
        <w:jc w:val="left"/>
        <w:rPr>
          <w:rFonts w:hint="default" w:ascii="宋体" w:hAnsi="宋体" w:eastAsia="宋体" w:cs="宋体"/>
          <w:sz w:val="24"/>
          <w:lang w:val="en-US" w:eastAsia="zh-CN"/>
        </w:rPr>
      </w:pPr>
      <w:r>
        <w:rPr>
          <w:rFonts w:hint="eastAsia" w:ascii="宋体" w:hAnsi="宋体" w:eastAsia="宋体" w:cs="宋体"/>
          <w:b/>
          <w:bCs/>
          <w:sz w:val="24"/>
          <w:lang w:val="en-US" w:eastAsia="zh-CN"/>
        </w:rPr>
        <w:t>讨论：结合案例分析做负责任的工程师</w:t>
      </w:r>
      <w:r>
        <w:rPr>
          <w:rFonts w:hint="eastAsia" w:ascii="宋体" w:hAnsi="宋体" w:eastAsia="宋体" w:cs="宋体"/>
          <w:b/>
          <w:bCs/>
          <w:sz w:val="24"/>
          <w:lang w:val="en-US" w:eastAsia="zh-CN"/>
        </w:rPr>
        <w:t>（思政点）              0.5学时</w:t>
      </w:r>
    </w:p>
    <w:p>
      <w:pPr>
        <w:pStyle w:val="4"/>
        <w:spacing w:line="276" w:lineRule="auto"/>
        <w:ind w:firstLine="0" w:firstLineChars="0"/>
        <w:jc w:val="left"/>
        <w:rPr>
          <w:rFonts w:ascii="宋体" w:hAnsi="宋体" w:eastAsia="宋体" w:cs="宋体"/>
          <w:b/>
          <w:bCs/>
          <w:sz w:val="24"/>
        </w:rPr>
      </w:pPr>
      <w:r>
        <w:rPr>
          <w:rFonts w:hint="eastAsia" w:ascii="宋体" w:hAnsi="宋体" w:eastAsia="宋体" w:cs="宋体"/>
          <w:b/>
          <w:bCs/>
          <w:sz w:val="24"/>
        </w:rPr>
        <w:t xml:space="preserve"> </w:t>
      </w:r>
    </w:p>
    <w:p>
      <w:pPr>
        <w:pStyle w:val="4"/>
        <w:spacing w:line="276" w:lineRule="auto"/>
        <w:ind w:firstLine="0" w:firstLineChars="0"/>
        <w:jc w:val="left"/>
        <w:rPr>
          <w:rFonts w:ascii="宋体" w:hAnsi="宋体" w:eastAsia="宋体" w:cs="宋体"/>
          <w:b/>
          <w:bCs/>
          <w:sz w:val="24"/>
        </w:rPr>
      </w:pPr>
      <w:r>
        <w:rPr>
          <w:rFonts w:hint="eastAsia" w:ascii="宋体" w:hAnsi="宋体" w:eastAsia="宋体" w:cs="宋体"/>
          <w:b/>
          <w:bCs/>
          <w:sz w:val="24"/>
        </w:rPr>
        <w:t>3.</w:t>
      </w:r>
      <w:r>
        <w:rPr>
          <w:rFonts w:ascii="宋体" w:hAnsi="宋体" w:eastAsia="宋体" w:cs="宋体"/>
          <w:b/>
          <w:bCs/>
          <w:sz w:val="24"/>
        </w:rPr>
        <w:t>工程中的价值、利益与公</w:t>
      </w:r>
      <w:r>
        <w:rPr>
          <w:rFonts w:ascii="宋体" w:hAnsi="宋体" w:eastAsia="宋体" w:cs="宋体"/>
          <w:sz w:val="24"/>
        </w:rPr>
        <w:t>正</w:t>
      </w:r>
      <w:r>
        <w:rPr>
          <w:rFonts w:hint="eastAsia" w:ascii="宋体" w:hAnsi="宋体" w:eastAsia="宋体" w:cs="宋体"/>
          <w:b/>
          <w:bCs/>
          <w:sz w:val="24"/>
        </w:rPr>
        <w:t xml:space="preserve"> </w:t>
      </w:r>
      <w:r>
        <w:rPr>
          <w:rFonts w:ascii="宋体" w:hAnsi="宋体" w:eastAsia="宋体" w:cs="宋体"/>
          <w:b/>
          <w:bCs/>
          <w:sz w:val="24"/>
        </w:rPr>
        <w:t xml:space="preserve">                               </w:t>
      </w:r>
      <w:r>
        <w:rPr>
          <w:rFonts w:hint="eastAsia" w:ascii="宋体" w:hAnsi="宋体" w:eastAsia="宋体" w:cs="宋体"/>
          <w:b/>
          <w:bCs/>
          <w:sz w:val="24"/>
        </w:rPr>
        <w:t xml:space="preserve"> 2</w:t>
      </w:r>
      <w:r>
        <w:rPr>
          <w:rFonts w:hint="eastAsia" w:ascii="宋体" w:hAnsi="宋体" w:eastAsia="宋体" w:cs="宋体"/>
          <w:b/>
          <w:bCs/>
          <w:sz w:val="24"/>
          <w:lang w:val="en-US" w:eastAsia="zh-CN"/>
        </w:rPr>
        <w:t>.5</w:t>
      </w:r>
      <w:r>
        <w:rPr>
          <w:rFonts w:ascii="宋体" w:hAnsi="宋体" w:eastAsia="宋体" w:cs="宋体"/>
          <w:b/>
          <w:bCs/>
          <w:sz w:val="24"/>
        </w:rPr>
        <w:t xml:space="preserve"> </w:t>
      </w:r>
      <w:r>
        <w:rPr>
          <w:rFonts w:hint="eastAsia" w:ascii="宋体" w:hAnsi="宋体" w:eastAsia="宋体" w:cs="宋体"/>
          <w:b/>
          <w:bCs/>
          <w:sz w:val="24"/>
        </w:rPr>
        <w:t xml:space="preserve">学时 </w:t>
      </w:r>
    </w:p>
    <w:p>
      <w:pPr>
        <w:pStyle w:val="4"/>
        <w:spacing w:line="276" w:lineRule="auto"/>
        <w:ind w:firstLine="0" w:firstLineChars="0"/>
        <w:jc w:val="left"/>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1．如何理解工程的价值及其特点</w:t>
      </w:r>
    </w:p>
    <w:p>
      <w:pPr>
        <w:pStyle w:val="4"/>
        <w:spacing w:line="276" w:lineRule="auto"/>
        <w:ind w:firstLine="720" w:firstLineChars="300"/>
        <w:jc w:val="left"/>
        <w:rPr>
          <w:rFonts w:ascii="宋体" w:hAnsi="宋体" w:eastAsia="宋体" w:cs="宋体"/>
          <w:sz w:val="24"/>
        </w:rPr>
      </w:pPr>
      <w:r>
        <w:rPr>
          <w:rFonts w:ascii="宋体" w:hAnsi="宋体" w:eastAsia="宋体" w:cs="宋体"/>
          <w:sz w:val="24"/>
        </w:rPr>
        <w:t xml:space="preserve"> 首先，明确工程是具有较强的价值导向性的人类改造自然界的实践活动。 其次，工程可以在经济、政治、社会、文化、科学、生态等诸多方面发挥价值， 而且即使是一项某一领域的工程在其他维度也具有价值。</w:t>
      </w:r>
    </w:p>
    <w:p>
      <w:pPr>
        <w:pStyle w:val="4"/>
        <w:spacing w:line="276" w:lineRule="auto"/>
        <w:ind w:firstLine="0" w:firstLineChars="0"/>
        <w:jc w:val="left"/>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 xml:space="preserve">2．如何理解工程服务的可及性 </w:t>
      </w:r>
      <w:r>
        <w:rPr>
          <w:rFonts w:hint="eastAsia" w:ascii="宋体" w:hAnsi="宋体" w:eastAsia="宋体" w:cs="宋体"/>
          <w:sz w:val="24"/>
        </w:rPr>
        <w:t xml:space="preserve"> </w:t>
      </w:r>
    </w:p>
    <w:p>
      <w:pPr>
        <w:pStyle w:val="4"/>
        <w:spacing w:line="276" w:lineRule="auto"/>
        <w:ind w:firstLine="480"/>
        <w:jc w:val="left"/>
        <w:rPr>
          <w:rFonts w:ascii="宋体" w:hAnsi="宋体" w:eastAsia="宋体" w:cs="宋体"/>
          <w:sz w:val="24"/>
        </w:rPr>
      </w:pPr>
      <w:r>
        <w:rPr>
          <w:rFonts w:ascii="宋体" w:hAnsi="宋体" w:eastAsia="宋体" w:cs="宋体"/>
          <w:sz w:val="24"/>
        </w:rPr>
        <w:t>从工程项目的发起方看，其开展工程活动是瞄准特定 的目标人群的；从工程可能的服务对象看，工程产品（服务）的价格及其复杂 性等，则会成为他们能否实际享受到工程服务的障碍。</w:t>
      </w:r>
    </w:p>
    <w:p>
      <w:pPr>
        <w:pStyle w:val="4"/>
        <w:spacing w:line="276" w:lineRule="auto"/>
        <w:ind w:firstLine="0" w:firstLineChars="0"/>
        <w:jc w:val="left"/>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3．从社会成本和利益攸关方的角度理解工程实践中的公正问题</w:t>
      </w:r>
    </w:p>
    <w:p>
      <w:pPr>
        <w:pStyle w:val="4"/>
        <w:spacing w:line="276" w:lineRule="auto"/>
        <w:ind w:firstLine="480"/>
        <w:jc w:val="left"/>
        <w:rPr>
          <w:rFonts w:ascii="宋体" w:hAnsi="宋体" w:eastAsia="宋体" w:cs="宋体"/>
          <w:sz w:val="24"/>
        </w:rPr>
      </w:pPr>
      <w:r>
        <w:rPr>
          <w:rFonts w:ascii="宋体" w:hAnsi="宋体" w:eastAsia="宋体" w:cs="宋体"/>
          <w:sz w:val="24"/>
        </w:rPr>
        <w:t xml:space="preserve"> 一般地，工程不仅具有发起方预期的价值，还会对第三方（局外人以及生 态环境）造成影响甚至负面影响。工程项目的利益和损失以及风险的分配不公 往往造成邻避效应，所以应该树立工程活动的社会成本意识，关注利益攸关方 的合理关切。</w:t>
      </w:r>
    </w:p>
    <w:p>
      <w:pPr>
        <w:pStyle w:val="4"/>
        <w:spacing w:line="276" w:lineRule="auto"/>
        <w:ind w:firstLine="0" w:firstLineChars="0"/>
        <w:jc w:val="left"/>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4．如何在工程中实现公正</w:t>
      </w:r>
    </w:p>
    <w:p>
      <w:pPr>
        <w:pStyle w:val="4"/>
        <w:spacing w:line="276" w:lineRule="auto"/>
        <w:ind w:firstLine="480"/>
        <w:jc w:val="left"/>
        <w:rPr>
          <w:rFonts w:hint="eastAsia" w:ascii="宋体" w:hAnsi="宋体" w:eastAsia="宋体" w:cs="宋体"/>
          <w:sz w:val="24"/>
        </w:rPr>
      </w:pPr>
      <w:r>
        <w:rPr>
          <w:rFonts w:ascii="宋体" w:hAnsi="宋体" w:eastAsia="宋体" w:cs="宋体"/>
          <w:sz w:val="24"/>
        </w:rPr>
        <w:t xml:space="preserve"> 公正是人类的一项重要追求和关注，为了在工程实践中实现公正，需要对 基本公正原则有所了解，对于在工程活动中利益受损的利益攸关方给予补偿。 更进一步，应该在工程决策机制中吸收利益攸关方的参与，以确保程序公正。</w:t>
      </w:r>
      <w:r>
        <w:rPr>
          <w:rFonts w:hint="eastAsia" w:ascii="宋体" w:hAnsi="宋体" w:eastAsia="宋体" w:cs="宋体"/>
          <w:sz w:val="24"/>
        </w:rPr>
        <w:t xml:space="preserve"> </w:t>
      </w:r>
    </w:p>
    <w:p>
      <w:pPr>
        <w:pStyle w:val="4"/>
        <w:spacing w:line="276" w:lineRule="auto"/>
        <w:ind w:left="0" w:leftChars="0" w:firstLine="0" w:firstLineChars="0"/>
        <w:jc w:val="left"/>
        <w:rPr>
          <w:rFonts w:hint="default" w:ascii="宋体" w:hAnsi="宋体" w:eastAsia="宋体" w:cs="宋体"/>
          <w:b/>
          <w:bCs/>
          <w:sz w:val="24"/>
          <w:lang w:val="en-US" w:eastAsia="zh-CN"/>
        </w:rPr>
      </w:pPr>
      <w:r>
        <w:rPr>
          <w:rFonts w:hint="eastAsia" w:ascii="宋体" w:hAnsi="宋体" w:eastAsia="宋体" w:cs="宋体"/>
          <w:b/>
          <w:bCs/>
          <w:sz w:val="24"/>
          <w:lang w:val="en-US" w:eastAsia="zh-CN"/>
        </w:rPr>
        <w:t>课堂讨论：工程的价值，工程师树立社会主义核心价值观</w:t>
      </w:r>
      <w:r>
        <w:rPr>
          <w:rFonts w:hint="eastAsia" w:ascii="宋体" w:hAnsi="宋体" w:eastAsia="宋体" w:cs="宋体"/>
          <w:b/>
          <w:bCs/>
          <w:sz w:val="24"/>
          <w:lang w:val="en-US" w:eastAsia="zh-CN"/>
        </w:rPr>
        <w:t>（思政点） 0.5学时</w:t>
      </w:r>
    </w:p>
    <w:p>
      <w:pPr>
        <w:pStyle w:val="4"/>
        <w:spacing w:line="276" w:lineRule="auto"/>
        <w:ind w:left="0" w:leftChars="0" w:firstLine="0" w:firstLineChars="0"/>
        <w:jc w:val="left"/>
        <w:rPr>
          <w:rFonts w:hint="default" w:ascii="宋体" w:hAnsi="宋体" w:eastAsia="宋体" w:cs="宋体"/>
          <w:sz w:val="24"/>
          <w:lang w:val="en-US" w:eastAsia="zh-CN"/>
        </w:rPr>
      </w:pPr>
    </w:p>
    <w:p>
      <w:pPr>
        <w:pStyle w:val="4"/>
        <w:spacing w:line="276" w:lineRule="auto"/>
        <w:ind w:firstLine="0" w:firstLineChars="0"/>
        <w:jc w:val="left"/>
        <w:rPr>
          <w:rFonts w:ascii="宋体" w:hAnsi="宋体" w:eastAsia="宋体" w:cs="宋体"/>
          <w:b/>
          <w:bCs/>
          <w:sz w:val="24"/>
        </w:rPr>
      </w:pPr>
      <w:r>
        <w:rPr>
          <w:rFonts w:hint="eastAsia" w:ascii="宋体" w:hAnsi="宋体" w:eastAsia="宋体" w:cs="宋体"/>
          <w:b/>
          <w:bCs/>
          <w:sz w:val="24"/>
        </w:rPr>
        <w:t xml:space="preserve"> </w:t>
      </w:r>
    </w:p>
    <w:p>
      <w:pPr>
        <w:pStyle w:val="4"/>
        <w:spacing w:line="276" w:lineRule="auto"/>
        <w:ind w:firstLine="0" w:firstLineChars="0"/>
        <w:jc w:val="left"/>
        <w:rPr>
          <w:rFonts w:ascii="宋体" w:hAnsi="宋体" w:eastAsia="宋体" w:cs="宋体"/>
          <w:b/>
          <w:bCs/>
          <w:sz w:val="24"/>
        </w:rPr>
      </w:pPr>
      <w:r>
        <w:rPr>
          <w:rFonts w:hint="eastAsia" w:ascii="宋体" w:hAnsi="宋体" w:eastAsia="宋体" w:cs="宋体"/>
          <w:b/>
          <w:bCs/>
          <w:sz w:val="24"/>
        </w:rPr>
        <w:t>4.</w:t>
      </w:r>
      <w:r>
        <w:rPr>
          <w:rFonts w:ascii="宋体" w:hAnsi="宋体" w:eastAsia="宋体" w:cs="宋体"/>
          <w:b/>
          <w:bCs/>
          <w:sz w:val="24"/>
        </w:rPr>
        <w:t>工程活动中的环境伦理</w:t>
      </w:r>
      <w:r>
        <w:rPr>
          <w:rFonts w:hint="eastAsia" w:ascii="宋体" w:hAnsi="宋体" w:eastAsia="宋体" w:cs="宋体"/>
          <w:b/>
          <w:bCs/>
          <w:sz w:val="24"/>
        </w:rPr>
        <w:t xml:space="preserve"> </w:t>
      </w:r>
      <w:r>
        <w:rPr>
          <w:rFonts w:ascii="宋体" w:hAnsi="宋体" w:eastAsia="宋体" w:cs="宋体"/>
          <w:b/>
          <w:bCs/>
          <w:sz w:val="24"/>
        </w:rPr>
        <w:t xml:space="preserve">                         </w:t>
      </w:r>
      <w:r>
        <w:rPr>
          <w:rFonts w:hint="eastAsia" w:ascii="宋体" w:hAnsi="宋体" w:eastAsia="宋体" w:cs="宋体"/>
          <w:b/>
          <w:bCs/>
          <w:sz w:val="24"/>
          <w:lang w:val="en-US" w:eastAsia="zh-CN"/>
        </w:rPr>
        <w:t xml:space="preserve">     </w:t>
      </w:r>
      <w:r>
        <w:rPr>
          <w:rFonts w:hint="eastAsia" w:ascii="宋体" w:hAnsi="宋体" w:eastAsia="宋体" w:cs="宋体"/>
          <w:b/>
          <w:bCs/>
          <w:sz w:val="24"/>
        </w:rPr>
        <w:t xml:space="preserve"> 2</w:t>
      </w:r>
      <w:r>
        <w:rPr>
          <w:rFonts w:hint="eastAsia" w:ascii="宋体" w:hAnsi="宋体" w:eastAsia="宋体" w:cs="宋体"/>
          <w:b/>
          <w:bCs/>
          <w:sz w:val="24"/>
          <w:lang w:val="en-US" w:eastAsia="zh-CN"/>
        </w:rPr>
        <w:t xml:space="preserve">.5  </w:t>
      </w:r>
      <w:r>
        <w:rPr>
          <w:rFonts w:hint="eastAsia" w:ascii="宋体" w:hAnsi="宋体" w:eastAsia="宋体" w:cs="宋体"/>
          <w:b/>
          <w:bCs/>
          <w:sz w:val="24"/>
        </w:rPr>
        <w:t xml:space="preserve">学时  </w:t>
      </w:r>
    </w:p>
    <w:p>
      <w:pPr>
        <w:pStyle w:val="4"/>
        <w:spacing w:line="276" w:lineRule="auto"/>
        <w:ind w:firstLine="0" w:firstLineChars="0"/>
        <w:jc w:val="left"/>
        <w:rPr>
          <w:rFonts w:ascii="宋体" w:hAnsi="宋体" w:eastAsia="宋体" w:cs="宋体"/>
          <w:sz w:val="24"/>
        </w:rPr>
      </w:pPr>
      <w:r>
        <w:rPr>
          <w:rFonts w:hint="eastAsia" w:ascii="宋体" w:hAnsi="宋体" w:eastAsia="宋体" w:cs="宋体"/>
          <w:sz w:val="24"/>
        </w:rPr>
        <w:t>4.1</w:t>
      </w:r>
      <w:r>
        <w:rPr>
          <w:rFonts w:ascii="宋体" w:hAnsi="宋体" w:eastAsia="宋体" w:cs="宋体"/>
          <w:sz w:val="24"/>
        </w:rPr>
        <w:t>工程活动中环境伦理观念的确立</w:t>
      </w:r>
    </w:p>
    <w:p>
      <w:pPr>
        <w:pStyle w:val="4"/>
        <w:spacing w:line="276" w:lineRule="auto"/>
        <w:ind w:firstLine="480"/>
        <w:jc w:val="left"/>
        <w:rPr>
          <w:rFonts w:ascii="宋体" w:hAnsi="宋体" w:eastAsia="宋体" w:cs="宋体"/>
          <w:sz w:val="24"/>
        </w:rPr>
      </w:pPr>
      <w:r>
        <w:rPr>
          <w:rFonts w:ascii="宋体" w:hAnsi="宋体" w:eastAsia="宋体" w:cs="宋体"/>
          <w:sz w:val="24"/>
        </w:rPr>
        <w:t>要围绕人类工业化活动是怎样产生环境问题，以及两种完全 不同的解决思路导致环境伦理形成众多思想流派，并对环境伦理的主要理论做 了说明</w:t>
      </w:r>
    </w:p>
    <w:p>
      <w:pPr>
        <w:pStyle w:val="4"/>
        <w:spacing w:line="276" w:lineRule="auto"/>
        <w:ind w:firstLine="0" w:firstLineChars="0"/>
        <w:jc w:val="left"/>
        <w:rPr>
          <w:rFonts w:ascii="宋体" w:hAnsi="宋体" w:eastAsia="宋体" w:cs="宋体"/>
          <w:sz w:val="24"/>
        </w:rPr>
      </w:pPr>
      <w:r>
        <w:rPr>
          <w:rFonts w:hint="eastAsia" w:ascii="宋体" w:hAnsi="宋体" w:eastAsia="宋体" w:cs="宋体"/>
          <w:sz w:val="24"/>
        </w:rPr>
        <w:t xml:space="preserve">4.2 </w:t>
      </w:r>
      <w:r>
        <w:rPr>
          <w:rFonts w:ascii="宋体" w:hAnsi="宋体" w:eastAsia="宋体" w:cs="宋体"/>
          <w:sz w:val="24"/>
        </w:rPr>
        <w:t>工程活动中的环境价值与伦理原则</w:t>
      </w:r>
    </w:p>
    <w:p>
      <w:pPr>
        <w:pStyle w:val="4"/>
        <w:spacing w:line="276" w:lineRule="auto"/>
        <w:ind w:firstLine="0" w:firstLineChars="0"/>
        <w:jc w:val="left"/>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从工程与自然关系的层面讨论了工程活动对自然的影响和产生环境伦理问题的必然性，由此提出一个好的工程，人和自然的利益均需要考虑的双标尺度，并在此基础上建立起尊重自然的环境价值观念，依据此观念可以确立工程活动中的环境伦理原则。</w:t>
      </w:r>
    </w:p>
    <w:p>
      <w:pPr>
        <w:pStyle w:val="4"/>
        <w:spacing w:line="276" w:lineRule="auto"/>
        <w:ind w:firstLine="0" w:firstLineChars="0"/>
        <w:jc w:val="left"/>
        <w:rPr>
          <w:rFonts w:ascii="宋体" w:hAnsi="宋体" w:eastAsia="宋体" w:cs="宋体"/>
          <w:sz w:val="24"/>
        </w:rPr>
      </w:pPr>
      <w:r>
        <w:rPr>
          <w:rFonts w:hint="eastAsia" w:ascii="宋体" w:hAnsi="宋体" w:eastAsia="宋体" w:cs="宋体"/>
          <w:sz w:val="24"/>
        </w:rPr>
        <w:t xml:space="preserve">4.3 </w:t>
      </w:r>
      <w:r>
        <w:rPr>
          <w:rFonts w:ascii="宋体" w:hAnsi="宋体" w:eastAsia="宋体" w:cs="宋体"/>
          <w:sz w:val="24"/>
        </w:rPr>
        <w:t xml:space="preserve">工程师的环境伦理 </w:t>
      </w:r>
    </w:p>
    <w:p>
      <w:pPr>
        <w:pStyle w:val="4"/>
        <w:spacing w:line="276" w:lineRule="auto"/>
        <w:ind w:firstLine="480"/>
        <w:jc w:val="left"/>
        <w:rPr>
          <w:rFonts w:ascii="宋体" w:hAnsi="宋体" w:eastAsia="宋体" w:cs="宋体"/>
          <w:sz w:val="24"/>
        </w:rPr>
      </w:pPr>
      <w:r>
        <w:rPr>
          <w:rFonts w:ascii="宋体" w:hAnsi="宋体" w:eastAsia="宋体" w:cs="宋体"/>
          <w:sz w:val="24"/>
        </w:rPr>
        <w:t>从工程共同体的视角讨论各类成员在工程活动的不同环节中各自应承担的环境伦理责任，而作为工程主体的工程师应如何运用环境伦理原则处理工程与环境之间的冲突，以及工程师环境伦理应该如何遵循环境伦理规范行动。</w:t>
      </w:r>
    </w:p>
    <w:p>
      <w:pPr>
        <w:pStyle w:val="4"/>
        <w:spacing w:line="276" w:lineRule="auto"/>
        <w:ind w:firstLine="0" w:firstLineChars="0"/>
        <w:jc w:val="left"/>
        <w:rPr>
          <w:rFonts w:hint="eastAsia" w:ascii="宋体" w:hAnsi="宋体" w:eastAsia="宋体" w:cs="宋体"/>
          <w:b/>
          <w:bCs/>
          <w:sz w:val="24"/>
          <w:lang w:val="en-US" w:eastAsia="zh-CN"/>
        </w:rPr>
      </w:pPr>
      <w:r>
        <w:rPr>
          <w:rFonts w:hint="eastAsia" w:ascii="宋体" w:hAnsi="宋体" w:eastAsia="宋体" w:cs="宋体"/>
          <w:b/>
          <w:bCs/>
          <w:sz w:val="24"/>
          <w:lang w:val="en-US" w:eastAsia="zh-CN"/>
        </w:rPr>
        <w:t>讨论：从我做起，可持续发展的角度看工程对环境的影响（思政点） 0.5学时</w:t>
      </w:r>
    </w:p>
    <w:p>
      <w:pPr>
        <w:pStyle w:val="4"/>
        <w:spacing w:line="276" w:lineRule="auto"/>
        <w:ind w:firstLine="0" w:firstLineChars="0"/>
        <w:jc w:val="left"/>
        <w:rPr>
          <w:rFonts w:hint="default" w:ascii="宋体" w:hAnsi="宋体" w:eastAsia="宋体" w:cs="宋体"/>
          <w:b/>
          <w:bCs/>
          <w:sz w:val="24"/>
          <w:lang w:val="en-US" w:eastAsia="zh-CN"/>
        </w:rPr>
      </w:pPr>
    </w:p>
    <w:p>
      <w:pPr>
        <w:pStyle w:val="4"/>
        <w:spacing w:line="276" w:lineRule="auto"/>
        <w:ind w:firstLine="0" w:firstLineChars="0"/>
        <w:jc w:val="left"/>
        <w:rPr>
          <w:rFonts w:ascii="宋体" w:hAnsi="宋体" w:eastAsia="宋体" w:cs="宋体"/>
          <w:b/>
          <w:bCs/>
          <w:sz w:val="24"/>
        </w:rPr>
      </w:pPr>
      <w:r>
        <w:rPr>
          <w:rFonts w:hint="eastAsia" w:ascii="宋体" w:hAnsi="宋体" w:eastAsia="宋体" w:cs="宋体"/>
          <w:b/>
          <w:bCs/>
          <w:sz w:val="24"/>
        </w:rPr>
        <w:t>5.</w:t>
      </w:r>
      <w:r>
        <w:rPr>
          <w:rFonts w:ascii="宋体" w:hAnsi="宋体" w:eastAsia="宋体" w:cs="宋体"/>
          <w:b/>
          <w:bCs/>
          <w:sz w:val="24"/>
        </w:rPr>
        <w:t>工程师的职业伦理</w:t>
      </w:r>
      <w:r>
        <w:rPr>
          <w:rFonts w:hint="eastAsia" w:ascii="宋体" w:hAnsi="宋体" w:eastAsia="宋体" w:cs="宋体"/>
          <w:b/>
          <w:bCs/>
          <w:sz w:val="24"/>
        </w:rPr>
        <w:t xml:space="preserve"> </w:t>
      </w:r>
      <w:r>
        <w:rPr>
          <w:rFonts w:ascii="宋体" w:hAnsi="宋体" w:eastAsia="宋体" w:cs="宋体"/>
          <w:b/>
          <w:bCs/>
          <w:sz w:val="24"/>
        </w:rPr>
        <w:t xml:space="preserve">                                     </w:t>
      </w:r>
      <w:r>
        <w:rPr>
          <w:rFonts w:hint="eastAsia" w:ascii="宋体" w:hAnsi="宋体" w:eastAsia="宋体" w:cs="宋体"/>
          <w:b/>
          <w:bCs/>
          <w:sz w:val="24"/>
        </w:rPr>
        <w:t xml:space="preserve"> </w:t>
      </w:r>
      <w:r>
        <w:rPr>
          <w:rFonts w:ascii="宋体" w:hAnsi="宋体" w:eastAsia="宋体" w:cs="宋体"/>
          <w:b/>
          <w:bCs/>
          <w:sz w:val="24"/>
        </w:rPr>
        <w:t xml:space="preserve">  </w:t>
      </w:r>
      <w:r>
        <w:rPr>
          <w:rFonts w:hint="eastAsia" w:ascii="宋体" w:hAnsi="宋体" w:eastAsia="宋体" w:cs="宋体"/>
          <w:b/>
          <w:bCs/>
          <w:sz w:val="24"/>
        </w:rPr>
        <w:t>2</w:t>
      </w:r>
      <w:r>
        <w:rPr>
          <w:rFonts w:hint="eastAsia" w:ascii="宋体" w:hAnsi="宋体" w:eastAsia="宋体" w:cs="宋体"/>
          <w:b/>
          <w:bCs/>
          <w:sz w:val="24"/>
          <w:lang w:val="en-US" w:eastAsia="zh-CN"/>
        </w:rPr>
        <w:t>.5</w:t>
      </w:r>
      <w:r>
        <w:rPr>
          <w:rFonts w:hint="eastAsia" w:ascii="宋体" w:hAnsi="宋体" w:eastAsia="宋体" w:cs="宋体"/>
          <w:b/>
          <w:bCs/>
          <w:sz w:val="24"/>
        </w:rPr>
        <w:t xml:space="preserve">学时 </w:t>
      </w:r>
    </w:p>
    <w:p>
      <w:pPr>
        <w:pStyle w:val="4"/>
        <w:spacing w:line="276" w:lineRule="auto"/>
        <w:ind w:firstLine="0" w:firstLineChars="0"/>
        <w:jc w:val="left"/>
        <w:rPr>
          <w:rFonts w:ascii="宋体" w:hAnsi="宋体" w:eastAsia="宋体" w:cs="宋体"/>
          <w:sz w:val="24"/>
        </w:rPr>
      </w:pPr>
      <w:r>
        <w:rPr>
          <w:rFonts w:hint="eastAsia" w:ascii="宋体" w:hAnsi="宋体" w:eastAsia="宋体" w:cs="宋体"/>
          <w:sz w:val="24"/>
        </w:rPr>
        <w:t>5.1</w:t>
      </w:r>
      <w:r>
        <w:rPr>
          <w:rFonts w:ascii="宋体" w:hAnsi="宋体" w:eastAsia="宋体" w:cs="宋体"/>
          <w:sz w:val="24"/>
        </w:rPr>
        <w:t xml:space="preserve">工程是一门职业 </w:t>
      </w:r>
    </w:p>
    <w:p>
      <w:pPr>
        <w:pStyle w:val="4"/>
        <w:spacing w:line="276" w:lineRule="auto"/>
        <w:ind w:firstLine="480"/>
        <w:jc w:val="left"/>
        <w:rPr>
          <w:rFonts w:ascii="宋体" w:hAnsi="宋体" w:eastAsia="宋体" w:cs="宋体"/>
          <w:sz w:val="24"/>
        </w:rPr>
      </w:pPr>
      <w:r>
        <w:rPr>
          <w:rFonts w:ascii="宋体" w:hAnsi="宋体" w:eastAsia="宋体" w:cs="宋体"/>
          <w:sz w:val="24"/>
        </w:rPr>
        <w:t>围绕“职业”这一核心概念，探讨与“工程职业”相关的基本问题和主要问题。包括职业的地位、性质与作用，工程社团与工程职业自治，工程职业制度。</w:t>
      </w:r>
      <w:r>
        <w:rPr>
          <w:rFonts w:hint="eastAsia" w:ascii="宋体" w:hAnsi="宋体" w:eastAsia="宋体" w:cs="宋体"/>
          <w:sz w:val="24"/>
        </w:rPr>
        <w:t xml:space="preserve"> </w:t>
      </w:r>
    </w:p>
    <w:p>
      <w:pPr>
        <w:pStyle w:val="4"/>
        <w:spacing w:line="276" w:lineRule="auto"/>
        <w:ind w:firstLine="0" w:firstLineChars="0"/>
        <w:jc w:val="left"/>
        <w:rPr>
          <w:rFonts w:ascii="宋体" w:hAnsi="宋体" w:eastAsia="宋体" w:cs="宋体"/>
          <w:sz w:val="24"/>
        </w:rPr>
      </w:pPr>
      <w:r>
        <w:rPr>
          <w:rFonts w:hint="eastAsia" w:ascii="宋体" w:hAnsi="宋体" w:eastAsia="宋体" w:cs="宋体"/>
          <w:sz w:val="24"/>
        </w:rPr>
        <w:t xml:space="preserve">5.2 </w:t>
      </w:r>
      <w:r>
        <w:rPr>
          <w:rFonts w:ascii="宋体" w:hAnsi="宋体" w:eastAsia="宋体" w:cs="宋体"/>
          <w:sz w:val="24"/>
        </w:rPr>
        <w:t xml:space="preserve">工程职业需要伦理标准 </w:t>
      </w:r>
    </w:p>
    <w:p>
      <w:pPr>
        <w:pStyle w:val="4"/>
        <w:spacing w:line="276" w:lineRule="auto"/>
        <w:ind w:firstLine="480"/>
        <w:jc w:val="left"/>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伦理标准是工程职业自治的重要特征，更体现出人类对工程职业活动的主动反思和自我规范。作为职业伦理的工程伦理，它旨在预防道德伤害和可避免的伦理困境，帮助职业工程师进行伦理反思，做出正确的行动。</w:t>
      </w:r>
    </w:p>
    <w:p>
      <w:pPr>
        <w:pStyle w:val="4"/>
        <w:spacing w:line="276" w:lineRule="auto"/>
        <w:ind w:firstLine="0" w:firstLineChars="0"/>
        <w:jc w:val="left"/>
        <w:rPr>
          <w:rFonts w:ascii="宋体" w:hAnsi="宋体" w:eastAsia="宋体" w:cs="宋体"/>
          <w:sz w:val="24"/>
        </w:rPr>
      </w:pPr>
      <w:r>
        <w:rPr>
          <w:rFonts w:hint="eastAsia" w:ascii="宋体" w:hAnsi="宋体" w:eastAsia="宋体" w:cs="宋体"/>
          <w:sz w:val="24"/>
        </w:rPr>
        <w:t xml:space="preserve">5.3 </w:t>
      </w:r>
      <w:r>
        <w:rPr>
          <w:rFonts w:ascii="宋体" w:hAnsi="宋体" w:eastAsia="宋体" w:cs="宋体"/>
          <w:sz w:val="24"/>
        </w:rPr>
        <w:t xml:space="preserve">工程师的职业伦理规范 </w:t>
      </w:r>
    </w:p>
    <w:p>
      <w:pPr>
        <w:pStyle w:val="4"/>
        <w:spacing w:line="276" w:lineRule="auto"/>
        <w:ind w:firstLine="480"/>
        <w:jc w:val="left"/>
        <w:rPr>
          <w:rFonts w:ascii="宋体" w:hAnsi="宋体" w:eastAsia="宋体" w:cs="宋体"/>
          <w:sz w:val="24"/>
        </w:rPr>
      </w:pPr>
      <w:r>
        <w:rPr>
          <w:rFonts w:ascii="宋体" w:hAnsi="宋体" w:eastAsia="宋体" w:cs="宋体"/>
          <w:sz w:val="24"/>
        </w:rPr>
        <w:t>工程师的具体职业伦理规范一般包括首要责任原则、工程师的权利与责任、工程师的职业美德，并尽可能通过规范条款详细地说明了在不同工程实践情境下工程师如何做出正确的伦理决策</w:t>
      </w:r>
      <w:r>
        <w:rPr>
          <w:rFonts w:hint="eastAsia" w:ascii="宋体" w:hAnsi="宋体" w:eastAsia="宋体" w:cs="宋体"/>
          <w:sz w:val="24"/>
        </w:rPr>
        <w:t>。</w:t>
      </w:r>
    </w:p>
    <w:p>
      <w:pPr>
        <w:spacing w:line="276" w:lineRule="auto"/>
        <w:rPr>
          <w:rFonts w:hint="eastAsia" w:asciiTheme="minorEastAsia" w:hAnsiTheme="minorEastAsia" w:eastAsiaTheme="minorEastAsia"/>
          <w:b/>
          <w:sz w:val="24"/>
          <w:szCs w:val="24"/>
          <w:lang w:eastAsia="zh-CN"/>
        </w:rPr>
      </w:pPr>
      <w:r>
        <w:rPr>
          <w:rFonts w:hint="eastAsia" w:asciiTheme="minorEastAsia" w:hAnsiTheme="minorEastAsia"/>
          <w:b/>
          <w:sz w:val="24"/>
          <w:szCs w:val="24"/>
          <w:lang w:eastAsia="zh-CN"/>
        </w:rPr>
        <w:t>讨论：如何建立工程师的职业美德，如何应对伦理困境</w:t>
      </w:r>
      <w:r>
        <w:rPr>
          <w:rFonts w:hint="eastAsia" w:ascii="宋体" w:hAnsi="宋体" w:eastAsia="宋体" w:cs="宋体"/>
          <w:b/>
          <w:bCs/>
          <w:sz w:val="24"/>
          <w:lang w:val="en-US" w:eastAsia="zh-CN"/>
        </w:rPr>
        <w:t>（思政点） 0.5学时</w:t>
      </w:r>
    </w:p>
    <w:p>
      <w:pPr>
        <w:spacing w:line="276" w:lineRule="auto"/>
        <w:rPr>
          <w:rFonts w:asciiTheme="minorEastAsia" w:hAnsiTheme="minorEastAsia"/>
          <w:b/>
          <w:sz w:val="24"/>
          <w:szCs w:val="24"/>
        </w:rPr>
      </w:pPr>
      <w:r>
        <w:rPr>
          <w:rFonts w:hint="eastAsia" w:asciiTheme="minorEastAsia" w:hAnsiTheme="minorEastAsia"/>
          <w:b/>
          <w:sz w:val="24"/>
          <w:szCs w:val="24"/>
          <w:lang w:val="en-US" w:eastAsia="zh-CN"/>
        </w:rPr>
        <w:t xml:space="preserve"> </w:t>
      </w:r>
      <w:r>
        <w:rPr>
          <w:rFonts w:asciiTheme="minorEastAsia" w:hAnsiTheme="minorEastAsia"/>
          <w:b/>
          <w:sz w:val="24"/>
          <w:szCs w:val="24"/>
        </w:rPr>
        <w:t xml:space="preserve">                                             </w:t>
      </w:r>
    </w:p>
    <w:p>
      <w:pPr>
        <w:numPr>
          <w:ilvl w:val="0"/>
          <w:numId w:val="1"/>
        </w:numPr>
        <w:spacing w:line="276" w:lineRule="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情境练习</w:t>
      </w:r>
    </w:p>
    <w:p>
      <w:pPr>
        <w:numPr>
          <w:numId w:val="0"/>
        </w:numPr>
        <w:spacing w:line="276" w:lineRule="auto"/>
        <w:rPr>
          <w:rFonts w:hint="default" w:asciiTheme="minorEastAsia" w:hAnsiTheme="minorEastAsia"/>
          <w:b/>
          <w:sz w:val="24"/>
          <w:szCs w:val="24"/>
          <w:lang w:val="en-US" w:eastAsia="zh-CN"/>
        </w:rPr>
      </w:pPr>
      <w:r>
        <w:rPr>
          <w:rFonts w:hint="eastAsia" w:asciiTheme="minorEastAsia" w:hAnsiTheme="minorEastAsia"/>
          <w:b/>
          <w:sz w:val="24"/>
          <w:szCs w:val="24"/>
          <w:lang w:val="en-US" w:eastAsia="zh-CN"/>
        </w:rPr>
        <w:t xml:space="preserve">   结合工程案例，进行团队讨论及视频发布，结合思政建设，如何体现工程师的道德、责任担当、工程活动的目标是公众的福祉、如何解决工程共同体中各成员的利益公平、公正等。                                   1学时</w:t>
      </w:r>
      <w:bookmarkStart w:id="0" w:name="_GoBack"/>
      <w:bookmarkEnd w:id="0"/>
    </w:p>
    <w:p>
      <w:pPr>
        <w:numPr>
          <w:numId w:val="0"/>
        </w:numPr>
        <w:spacing w:line="276" w:lineRule="auto"/>
        <w:rPr>
          <w:rFonts w:asciiTheme="minorEastAsia" w:hAnsiTheme="minorEastAsia"/>
          <w:b/>
          <w:sz w:val="24"/>
          <w:szCs w:val="24"/>
        </w:rPr>
      </w:pPr>
      <w:r>
        <w:rPr>
          <w:rFonts w:hint="eastAsia" w:asciiTheme="minorEastAsia" w:hAnsiTheme="minorEastAsia"/>
          <w:b/>
          <w:sz w:val="24"/>
          <w:szCs w:val="24"/>
        </w:rPr>
        <w:t xml:space="preserve"> </w:t>
      </w:r>
    </w:p>
    <w:p>
      <w:pPr>
        <w:spacing w:line="276" w:lineRule="auto"/>
        <w:rPr>
          <w:rFonts w:asciiTheme="minorEastAsia" w:hAnsiTheme="minorEastAsia"/>
          <w:b/>
          <w:sz w:val="24"/>
          <w:szCs w:val="24"/>
        </w:rPr>
      </w:pPr>
      <w:r>
        <w:rPr>
          <w:rFonts w:hint="eastAsia" w:asciiTheme="minorEastAsia" w:hAnsiTheme="minorEastAsia"/>
          <w:b/>
          <w:sz w:val="24"/>
          <w:szCs w:val="24"/>
        </w:rPr>
        <w:t xml:space="preserve">第二部分：文献检索与科技写作 </w:t>
      </w:r>
      <w:r>
        <w:rPr>
          <w:rFonts w:asciiTheme="minorEastAsia" w:hAnsiTheme="minorEastAsia"/>
          <w:b/>
          <w:sz w:val="24"/>
          <w:szCs w:val="24"/>
        </w:rPr>
        <w:t xml:space="preserve">                          （8</w:t>
      </w:r>
      <w:r>
        <w:rPr>
          <w:rFonts w:hint="eastAsia" w:asciiTheme="minorEastAsia" w:hAnsiTheme="minorEastAsia"/>
          <w:b/>
          <w:sz w:val="24"/>
          <w:szCs w:val="24"/>
        </w:rPr>
        <w:t>学时）</w:t>
      </w:r>
    </w:p>
    <w:p>
      <w:pPr>
        <w:spacing w:line="276"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1 学科知识资源导航、发现 </w:t>
      </w:r>
      <w:r>
        <w:rPr>
          <w:rFonts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 xml:space="preserve">2学时 </w:t>
      </w:r>
    </w:p>
    <w:p>
      <w:pPr>
        <w:tabs>
          <w:tab w:val="left" w:pos="720"/>
        </w:tabs>
        <w:spacing w:line="276" w:lineRule="auto"/>
        <w:ind w:left="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1.1不同领域的专业核心/重点期刊及重要的国际会议</w:t>
      </w:r>
    </w:p>
    <w:p>
      <w:pPr>
        <w:tabs>
          <w:tab w:val="left" w:pos="720"/>
        </w:tabs>
        <w:spacing w:line="276" w:lineRule="auto"/>
        <w:ind w:left="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1.2科学研究中的常用数据库 </w:t>
      </w:r>
    </w:p>
    <w:p>
      <w:pPr>
        <w:tabs>
          <w:tab w:val="left" w:pos="720"/>
        </w:tabs>
        <w:spacing w:line="276" w:lineRule="auto"/>
        <w:ind w:left="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1.3常用的网络资源及各学科门户  </w:t>
      </w:r>
    </w:p>
    <w:p>
      <w:pPr>
        <w:tabs>
          <w:tab w:val="left" w:pos="720"/>
        </w:tabs>
        <w:spacing w:line="276" w:lineRule="auto"/>
        <w:ind w:left="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1.4开放访问数据平台、数据出版和引用（社科、自科）</w:t>
      </w:r>
    </w:p>
    <w:p>
      <w:pPr>
        <w:tabs>
          <w:tab w:val="left" w:pos="720"/>
        </w:tabs>
        <w:spacing w:line="276" w:lineRule="auto"/>
        <w:ind w:left="4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1.5文献综述中的定量分析</w:t>
      </w:r>
    </w:p>
    <w:p>
      <w:pPr>
        <w:spacing w:line="276"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2 文献筛选、评价和解读学科，知识资源管理和整合  </w:t>
      </w:r>
      <w:r>
        <w:rPr>
          <w:rFonts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 xml:space="preserve">2学时 </w:t>
      </w:r>
    </w:p>
    <w:p>
      <w:pPr>
        <w:tabs>
          <w:tab w:val="left" w:pos="720"/>
        </w:tabs>
        <w:spacing w:line="276" w:lineRule="auto"/>
        <w:ind w:left="3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2.1基于引用的科技文献筛选与评价</w:t>
      </w:r>
    </w:p>
    <w:p>
      <w:pPr>
        <w:tabs>
          <w:tab w:val="left" w:pos="720"/>
        </w:tabs>
        <w:spacing w:line="276" w:lineRule="auto"/>
        <w:ind w:left="3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2.2中外文学术期刊收录与评价</w:t>
      </w:r>
    </w:p>
    <w:p>
      <w:pPr>
        <w:tabs>
          <w:tab w:val="left" w:pos="720"/>
        </w:tabs>
        <w:spacing w:line="276" w:lineRule="auto"/>
        <w:ind w:left="3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2.3通过引用构建学科发展脉络</w:t>
      </w:r>
    </w:p>
    <w:p>
      <w:pPr>
        <w:tabs>
          <w:tab w:val="left" w:pos="720"/>
        </w:tabs>
        <w:spacing w:line="276" w:lineRule="auto"/>
        <w:ind w:left="3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2.4HistCite或VosViewer等工具的学习和使用 </w:t>
      </w:r>
    </w:p>
    <w:p>
      <w:pPr>
        <w:tabs>
          <w:tab w:val="left" w:pos="720"/>
        </w:tabs>
        <w:spacing w:line="276" w:lineRule="auto"/>
        <w:ind w:left="3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2.5利用NoteExpress或Endnote管理和整合文献资源</w:t>
      </w:r>
    </w:p>
    <w:p>
      <w:pPr>
        <w:tabs>
          <w:tab w:val="left" w:pos="720"/>
        </w:tabs>
        <w:spacing w:line="276" w:lineRule="auto"/>
        <w:ind w:left="3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2.6学科领域重要中外文数据库、期刊封面论文及特种文献的的检索</w:t>
      </w:r>
    </w:p>
    <w:p>
      <w:pPr>
        <w:tabs>
          <w:tab w:val="left" w:pos="720"/>
        </w:tabs>
        <w:spacing w:line="276" w:lineRule="auto"/>
        <w:ind w:left="36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2.7学科热点和前沿识别</w:t>
      </w:r>
    </w:p>
    <w:p>
      <w:pPr>
        <w:spacing w:line="360" w:lineRule="auto"/>
        <w:rPr>
          <w:b/>
          <w:sz w:val="24"/>
          <w:szCs w:val="24"/>
        </w:rPr>
      </w:pPr>
      <w:r>
        <w:rPr>
          <w:rFonts w:hint="eastAsia"/>
          <w:b/>
          <w:sz w:val="24"/>
          <w:szCs w:val="24"/>
        </w:rPr>
        <w:t>3.</w:t>
      </w:r>
      <w:r>
        <w:rPr>
          <w:b/>
          <w:sz w:val="24"/>
          <w:szCs w:val="24"/>
        </w:rPr>
        <w:t xml:space="preserve"> </w:t>
      </w:r>
      <w:r>
        <w:rPr>
          <w:rFonts w:hint="eastAsia"/>
          <w:b/>
          <w:sz w:val="24"/>
          <w:szCs w:val="24"/>
        </w:rPr>
        <w:t>文献综述与学位论文</w:t>
      </w:r>
      <w:r>
        <w:rPr>
          <w:rFonts w:hint="eastAsia"/>
          <w:b/>
          <w:sz w:val="24"/>
          <w:szCs w:val="24"/>
        </w:rPr>
        <w:tab/>
      </w:r>
      <w:r>
        <w:rPr>
          <w:rFonts w:hint="eastAsia"/>
          <w:b/>
          <w:sz w:val="24"/>
          <w:szCs w:val="24"/>
        </w:rPr>
        <w:tab/>
      </w:r>
      <w:r>
        <w:rPr>
          <w:b/>
          <w:sz w:val="24"/>
          <w:szCs w:val="24"/>
        </w:rPr>
        <w:t xml:space="preserve">                                  </w:t>
      </w:r>
      <w:r>
        <w:rPr>
          <w:rFonts w:hint="eastAsia"/>
          <w:b/>
          <w:sz w:val="24"/>
          <w:szCs w:val="24"/>
        </w:rPr>
        <w:t>2学时</w:t>
      </w:r>
    </w:p>
    <w:p>
      <w:pPr>
        <w:ind w:left="420" w:leftChars="200"/>
        <w:rPr>
          <w:sz w:val="24"/>
          <w:szCs w:val="24"/>
        </w:rPr>
      </w:pPr>
      <w:r>
        <w:rPr>
          <w:rFonts w:hint="eastAsia"/>
          <w:sz w:val="24"/>
          <w:szCs w:val="24"/>
        </w:rPr>
        <w:t>3.1. 常用科研文档类型与案例</w:t>
      </w:r>
      <w:r>
        <w:rPr>
          <w:rFonts w:hint="eastAsia"/>
          <w:sz w:val="24"/>
          <w:szCs w:val="24"/>
        </w:rPr>
        <w:tab/>
      </w:r>
      <w:r>
        <w:rPr>
          <w:sz w:val="24"/>
          <w:szCs w:val="24"/>
        </w:rPr>
        <w:t xml:space="preserve">               </w:t>
      </w:r>
    </w:p>
    <w:p>
      <w:pPr>
        <w:ind w:left="420" w:leftChars="200" w:firstLine="480" w:firstLineChars="200"/>
        <w:rPr>
          <w:sz w:val="24"/>
          <w:szCs w:val="24"/>
        </w:rPr>
      </w:pPr>
      <w:r>
        <w:rPr>
          <w:rFonts w:hint="eastAsia"/>
          <w:sz w:val="24"/>
          <w:szCs w:val="24"/>
        </w:rPr>
        <w:t>与文献检索课程衔接，安排学生自行查找相关的文档，如SCI、EI论文，专利申请书，学位论文等，结合这些实际的文档案例介绍常用科研文档的类型。</w:t>
      </w:r>
    </w:p>
    <w:p>
      <w:pPr>
        <w:ind w:left="420" w:leftChars="200"/>
        <w:rPr>
          <w:sz w:val="24"/>
          <w:szCs w:val="24"/>
        </w:rPr>
      </w:pPr>
      <w:r>
        <w:rPr>
          <w:rFonts w:hint="eastAsia"/>
          <w:sz w:val="24"/>
          <w:szCs w:val="24"/>
        </w:rPr>
        <w:t>3.2文献综述及开题报告</w:t>
      </w:r>
      <w:r>
        <w:rPr>
          <w:rFonts w:hint="eastAsia"/>
          <w:sz w:val="24"/>
          <w:szCs w:val="24"/>
        </w:rPr>
        <w:tab/>
      </w:r>
      <w:r>
        <w:rPr>
          <w:rFonts w:hint="eastAsia"/>
          <w:sz w:val="24"/>
          <w:szCs w:val="24"/>
        </w:rPr>
        <w:tab/>
      </w:r>
      <w:r>
        <w:rPr>
          <w:sz w:val="24"/>
          <w:szCs w:val="24"/>
        </w:rPr>
        <w:t xml:space="preserve"> </w:t>
      </w:r>
    </w:p>
    <w:p>
      <w:pPr>
        <w:ind w:left="420" w:leftChars="200" w:firstLine="480" w:firstLineChars="200"/>
        <w:rPr>
          <w:sz w:val="24"/>
          <w:szCs w:val="24"/>
        </w:rPr>
      </w:pPr>
      <w:r>
        <w:rPr>
          <w:rFonts w:hint="eastAsia"/>
          <w:sz w:val="24"/>
          <w:szCs w:val="24"/>
        </w:rPr>
        <w:t>文献综述是学生开始科学研究的入门级文档，学生检索自己研究领域的文档后，会对这些文档进行分类，通过阅读这些文档，熟悉本领域的相关研究发展现状及趋势，并会用简练的语言来描述，在此基础上提炼出存在的主要科学问题及大致的研究方向，该文献综述可以是开题报告、学位论文的重要组成部分，也可以是单独项目申请的辅助材料。</w:t>
      </w:r>
    </w:p>
    <w:p>
      <w:pPr>
        <w:ind w:left="420" w:leftChars="200"/>
        <w:rPr>
          <w:sz w:val="24"/>
          <w:szCs w:val="24"/>
        </w:rPr>
      </w:pPr>
      <w:r>
        <w:rPr>
          <w:rFonts w:hint="eastAsia"/>
          <w:sz w:val="24"/>
          <w:szCs w:val="24"/>
        </w:rPr>
        <w:t>3.2.1 资料整理：</w:t>
      </w:r>
    </w:p>
    <w:p>
      <w:pPr>
        <w:ind w:left="420" w:leftChars="200" w:firstLine="480" w:firstLineChars="200"/>
        <w:rPr>
          <w:sz w:val="24"/>
          <w:szCs w:val="24"/>
        </w:rPr>
      </w:pPr>
      <w:r>
        <w:rPr>
          <w:rFonts w:hint="eastAsia"/>
          <w:sz w:val="24"/>
          <w:szCs w:val="24"/>
        </w:rPr>
        <w:t>建立文献管理的文档，或用检索课程所用的工具管理文献。逐步阅读文献，做好文献阅读记录，整理出文献的基本工作内容、主要结论及特色创新之处，会对比分析检索到的文献。</w:t>
      </w:r>
    </w:p>
    <w:p>
      <w:pPr>
        <w:ind w:left="420" w:leftChars="200"/>
        <w:rPr>
          <w:sz w:val="24"/>
          <w:szCs w:val="24"/>
        </w:rPr>
      </w:pPr>
      <w:r>
        <w:rPr>
          <w:rFonts w:hint="eastAsia"/>
          <w:sz w:val="24"/>
          <w:szCs w:val="24"/>
        </w:rPr>
        <w:t>3.2.2 文献综述：</w:t>
      </w:r>
    </w:p>
    <w:p>
      <w:pPr>
        <w:ind w:left="420" w:leftChars="200" w:firstLine="480" w:firstLineChars="200"/>
        <w:rPr>
          <w:sz w:val="24"/>
          <w:szCs w:val="24"/>
        </w:rPr>
      </w:pPr>
      <w:r>
        <w:rPr>
          <w:rFonts w:hint="eastAsia"/>
          <w:sz w:val="24"/>
          <w:szCs w:val="24"/>
        </w:rPr>
        <w:t>就某个确定的主题撰写文献综述，文献综述的逻辑框架，某些学术观点的分析，文献综述的基本格式及写作要领，举例说明文献综述的写作。</w:t>
      </w:r>
    </w:p>
    <w:p>
      <w:pPr>
        <w:ind w:left="420" w:leftChars="200"/>
        <w:rPr>
          <w:sz w:val="24"/>
          <w:szCs w:val="24"/>
        </w:rPr>
      </w:pPr>
      <w:r>
        <w:rPr>
          <w:rFonts w:hint="eastAsia"/>
          <w:sz w:val="24"/>
          <w:szCs w:val="24"/>
        </w:rPr>
        <w:t>3.2.3 开题报告</w:t>
      </w:r>
    </w:p>
    <w:p>
      <w:pPr>
        <w:ind w:left="420" w:leftChars="200" w:firstLine="480" w:firstLineChars="200"/>
        <w:rPr>
          <w:sz w:val="24"/>
          <w:szCs w:val="24"/>
        </w:rPr>
      </w:pPr>
      <w:r>
        <w:rPr>
          <w:rFonts w:hint="eastAsia"/>
          <w:sz w:val="24"/>
          <w:szCs w:val="24"/>
        </w:rPr>
        <w:t>依据文献综述的基本结论确定开题报告的主题或领域，开题报告可以涵盖领域的细化，开题报告的基本格式及写作要领，举例说明开题报告的写作。</w:t>
      </w:r>
    </w:p>
    <w:p>
      <w:pPr>
        <w:ind w:left="420" w:leftChars="200"/>
        <w:rPr>
          <w:sz w:val="24"/>
          <w:szCs w:val="24"/>
        </w:rPr>
      </w:pPr>
      <w:r>
        <w:rPr>
          <w:rFonts w:hint="eastAsia"/>
          <w:sz w:val="24"/>
          <w:szCs w:val="24"/>
        </w:rPr>
        <w:t>3.3 学位论文</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sz w:val="24"/>
          <w:szCs w:val="24"/>
        </w:rPr>
        <w:t xml:space="preserve"> </w:t>
      </w:r>
    </w:p>
    <w:p>
      <w:pPr>
        <w:ind w:left="420" w:leftChars="200" w:firstLine="480" w:firstLineChars="200"/>
        <w:rPr>
          <w:sz w:val="24"/>
          <w:szCs w:val="24"/>
        </w:rPr>
      </w:pPr>
      <w:r>
        <w:rPr>
          <w:rFonts w:hint="eastAsia"/>
          <w:sz w:val="24"/>
          <w:szCs w:val="24"/>
        </w:rPr>
        <w:t>学位论文的基本格式及写作要领，摘要的写作，章节编排，主要内容，结论，参考文献，致谢等。</w:t>
      </w:r>
    </w:p>
    <w:p>
      <w:pPr>
        <w:rPr>
          <w:b/>
          <w:sz w:val="24"/>
          <w:szCs w:val="24"/>
        </w:rPr>
      </w:pPr>
      <w:r>
        <w:rPr>
          <w:rFonts w:hint="eastAsia"/>
          <w:sz w:val="24"/>
          <w:szCs w:val="24"/>
        </w:rPr>
        <w:t>4</w:t>
      </w:r>
      <w:r>
        <w:rPr>
          <w:sz w:val="24"/>
          <w:szCs w:val="24"/>
        </w:rPr>
        <w:t xml:space="preserve"> </w:t>
      </w:r>
      <w:r>
        <w:rPr>
          <w:rFonts w:hint="eastAsia"/>
          <w:sz w:val="24"/>
          <w:szCs w:val="24"/>
        </w:rPr>
        <w:t>学术论文与专利</w:t>
      </w:r>
      <w:r>
        <w:rPr>
          <w:rFonts w:hint="eastAsia"/>
          <w:sz w:val="24"/>
          <w:szCs w:val="24"/>
        </w:rPr>
        <w:tab/>
      </w:r>
      <w:r>
        <w:rPr>
          <w:rFonts w:hint="eastAsia"/>
          <w:sz w:val="24"/>
          <w:szCs w:val="24"/>
        </w:rPr>
        <w:tab/>
      </w:r>
      <w:r>
        <w:rPr>
          <w:rFonts w:hint="eastAsia"/>
          <w:b/>
          <w:sz w:val="24"/>
          <w:szCs w:val="24"/>
        </w:rPr>
        <w:tab/>
      </w:r>
      <w:r>
        <w:rPr>
          <w:b/>
          <w:sz w:val="24"/>
          <w:szCs w:val="24"/>
        </w:rPr>
        <w:t xml:space="preserve">                      </w:t>
      </w:r>
      <w:r>
        <w:rPr>
          <w:rFonts w:hint="eastAsia"/>
          <w:b/>
          <w:sz w:val="24"/>
          <w:szCs w:val="24"/>
        </w:rPr>
        <w:t>2学时</w:t>
      </w:r>
    </w:p>
    <w:p>
      <w:pPr>
        <w:ind w:firstLine="240" w:firstLineChars="100"/>
        <w:rPr>
          <w:sz w:val="24"/>
          <w:szCs w:val="24"/>
        </w:rPr>
      </w:pPr>
      <w:r>
        <w:rPr>
          <w:rFonts w:hint="eastAsia"/>
          <w:sz w:val="24"/>
          <w:szCs w:val="24"/>
        </w:rPr>
        <w:t>4.1 科研论文</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sz w:val="24"/>
          <w:szCs w:val="24"/>
        </w:rPr>
        <w:t xml:space="preserve"> </w:t>
      </w:r>
    </w:p>
    <w:p>
      <w:pPr>
        <w:ind w:left="420" w:leftChars="200"/>
        <w:rPr>
          <w:sz w:val="24"/>
          <w:szCs w:val="24"/>
        </w:rPr>
      </w:pPr>
      <w:r>
        <w:rPr>
          <w:rFonts w:hint="eastAsia"/>
          <w:sz w:val="24"/>
          <w:szCs w:val="24"/>
        </w:rPr>
        <w:t>4..1.1</w:t>
      </w:r>
      <w:r>
        <w:rPr>
          <w:sz w:val="24"/>
          <w:szCs w:val="24"/>
        </w:rPr>
        <w:t xml:space="preserve"> </w:t>
      </w:r>
      <w:r>
        <w:rPr>
          <w:rFonts w:hint="eastAsia"/>
          <w:sz w:val="24"/>
          <w:szCs w:val="24"/>
        </w:rPr>
        <w:t>SCI论文</w:t>
      </w:r>
      <w:r>
        <w:rPr>
          <w:rFonts w:hint="eastAsia"/>
          <w:sz w:val="24"/>
          <w:szCs w:val="24"/>
        </w:rPr>
        <w:tab/>
      </w:r>
      <w:r>
        <w:rPr>
          <w:rFonts w:hint="eastAsia"/>
          <w:sz w:val="24"/>
          <w:szCs w:val="24"/>
        </w:rPr>
        <w:tab/>
      </w:r>
    </w:p>
    <w:p>
      <w:pPr>
        <w:spacing w:line="360" w:lineRule="auto"/>
        <w:ind w:left="420" w:leftChars="200"/>
        <w:rPr>
          <w:sz w:val="24"/>
          <w:szCs w:val="24"/>
        </w:rPr>
      </w:pPr>
      <w:r>
        <w:rPr>
          <w:rFonts w:hint="eastAsia"/>
          <w:sz w:val="24"/>
          <w:szCs w:val="24"/>
        </w:rPr>
        <w:t>4.1.2 EI及其他论文</w:t>
      </w:r>
    </w:p>
    <w:p>
      <w:pPr>
        <w:ind w:left="567"/>
        <w:rPr>
          <w:sz w:val="24"/>
        </w:rPr>
      </w:pPr>
      <w:r>
        <w:rPr>
          <w:rFonts w:hint="eastAsia"/>
          <w:sz w:val="24"/>
        </w:rPr>
        <w:t>典型类别的科研论文，如SCI、EI、ISTP几大检索论文。</w:t>
      </w:r>
    </w:p>
    <w:p>
      <w:pPr>
        <w:ind w:left="567"/>
        <w:rPr>
          <w:sz w:val="24"/>
        </w:rPr>
      </w:pPr>
      <w:r>
        <w:rPr>
          <w:rFonts w:hint="eastAsia"/>
          <w:sz w:val="24"/>
        </w:rPr>
        <w:t>SCI论文的IMRAD（Introduction, Material &amp; Method, Resul and Disscussion + conclusions + Highlights），各部分的写作要领。</w:t>
      </w:r>
    </w:p>
    <w:p>
      <w:pPr>
        <w:ind w:firstLine="240" w:firstLineChars="100"/>
        <w:rPr>
          <w:sz w:val="24"/>
        </w:rPr>
      </w:pPr>
      <w:r>
        <w:rPr>
          <w:rFonts w:hint="eastAsia"/>
          <w:sz w:val="24"/>
        </w:rPr>
        <w:t>4.2</w:t>
      </w:r>
      <w:r>
        <w:rPr>
          <w:sz w:val="24"/>
        </w:rPr>
        <w:t xml:space="preserve"> </w:t>
      </w:r>
      <w:r>
        <w:rPr>
          <w:rFonts w:hint="eastAsia"/>
          <w:sz w:val="24"/>
        </w:rPr>
        <w:t>专利与项目申请书</w:t>
      </w:r>
      <w:r>
        <w:rPr>
          <w:rFonts w:hint="eastAsia"/>
          <w:sz w:val="24"/>
        </w:rPr>
        <w:tab/>
      </w:r>
      <w:r>
        <w:rPr>
          <w:rFonts w:hint="eastAsia"/>
          <w:sz w:val="24"/>
        </w:rPr>
        <w:tab/>
      </w:r>
      <w:r>
        <w:rPr>
          <w:rFonts w:hint="eastAsia"/>
          <w:sz w:val="24"/>
        </w:rPr>
        <w:tab/>
      </w:r>
      <w:r>
        <w:rPr>
          <w:sz w:val="24"/>
        </w:rPr>
        <w:t xml:space="preserve"> </w:t>
      </w:r>
    </w:p>
    <w:p>
      <w:pPr>
        <w:ind w:left="567" w:firstLine="480" w:firstLineChars="200"/>
        <w:rPr>
          <w:sz w:val="24"/>
        </w:rPr>
      </w:pPr>
      <w:r>
        <w:rPr>
          <w:rFonts w:hint="eastAsia"/>
          <w:sz w:val="24"/>
        </w:rPr>
        <w:t>该两种文档与前述文档的相通性，专利的基本格式及写作要领，项目申请书的基本格式与写作要领，剖析专利，剖析自然基金项目申请书，熟悉和掌握写作要领。</w:t>
      </w:r>
    </w:p>
    <w:p>
      <w:pPr>
        <w:ind w:firstLine="480" w:firstLineChars="200"/>
        <w:rPr>
          <w:sz w:val="24"/>
        </w:rPr>
      </w:pPr>
      <w:r>
        <w:rPr>
          <w:rFonts w:hint="eastAsia"/>
          <w:sz w:val="24"/>
        </w:rPr>
        <w:t>4.3</w:t>
      </w:r>
      <w:r>
        <w:rPr>
          <w:sz w:val="24"/>
        </w:rPr>
        <w:t xml:space="preserve"> </w:t>
      </w:r>
      <w:r>
        <w:rPr>
          <w:rFonts w:hint="eastAsia"/>
          <w:sz w:val="24"/>
        </w:rPr>
        <w:t>数据处理及写作规范性</w:t>
      </w:r>
      <w:r>
        <w:rPr>
          <w:rFonts w:hint="eastAsia"/>
          <w:sz w:val="24"/>
        </w:rPr>
        <w:tab/>
      </w:r>
      <w:r>
        <w:rPr>
          <w:rFonts w:hint="eastAsia"/>
          <w:sz w:val="24"/>
        </w:rPr>
        <w:tab/>
      </w:r>
      <w:r>
        <w:rPr>
          <w:sz w:val="24"/>
        </w:rPr>
        <w:t xml:space="preserve"> </w:t>
      </w:r>
    </w:p>
    <w:p>
      <w:pPr>
        <w:ind w:left="567" w:firstLine="480" w:firstLineChars="200"/>
        <w:rPr>
          <w:sz w:val="24"/>
        </w:rPr>
      </w:pPr>
      <w:r>
        <w:rPr>
          <w:rFonts w:hint="eastAsia"/>
          <w:sz w:val="24"/>
        </w:rPr>
        <w:t>各种科研文档要求的数据处理方法及数据表达方法，数据深入挖掘，曲线图表规范性，主要的数据处理软件（如Excel、Origin）及使用技巧。</w:t>
      </w:r>
    </w:p>
    <w:p>
      <w:pPr>
        <w:spacing w:line="276" w:lineRule="auto"/>
        <w:rPr>
          <w:rFonts w:hint="eastAsia" w:asciiTheme="minorEastAsia" w:hAnsiTheme="minorEastAsia"/>
          <w:b/>
          <w:sz w:val="24"/>
          <w:szCs w:val="24"/>
        </w:rPr>
      </w:pPr>
    </w:p>
    <w:p>
      <w:pPr>
        <w:spacing w:line="276" w:lineRule="auto"/>
        <w:rPr>
          <w:rFonts w:asciiTheme="minorEastAsia" w:hAnsiTheme="minorEastAsia"/>
          <w:b/>
          <w:sz w:val="24"/>
          <w:szCs w:val="24"/>
        </w:rPr>
      </w:pPr>
      <w:r>
        <w:rPr>
          <w:rFonts w:hint="eastAsia" w:asciiTheme="minorEastAsia" w:hAnsiTheme="minorEastAsia"/>
          <w:b/>
          <w:sz w:val="24"/>
          <w:szCs w:val="24"/>
        </w:rPr>
        <w:t>第三部分： 心理健康                                        （8学时）</w:t>
      </w:r>
    </w:p>
    <w:p>
      <w:pPr>
        <w:pStyle w:val="4"/>
        <w:numPr>
          <w:ilvl w:val="4"/>
          <w:numId w:val="2"/>
        </w:numPr>
        <w:ind w:left="567" w:firstLine="0" w:firstLineChars="0"/>
        <w:rPr>
          <w:sz w:val="24"/>
        </w:rPr>
      </w:pPr>
      <w:r>
        <w:rPr>
          <w:rFonts w:hint="eastAsia"/>
          <w:b/>
          <w:sz w:val="24"/>
        </w:rPr>
        <w:t>心理健康与自我认知</w:t>
      </w:r>
      <w:r>
        <w:rPr>
          <w:sz w:val="24"/>
        </w:rPr>
        <w:t xml:space="preserve"> </w:t>
      </w:r>
    </w:p>
    <w:p>
      <w:pPr>
        <w:pStyle w:val="4"/>
        <w:ind w:left="567" w:firstLine="480"/>
        <w:rPr>
          <w:sz w:val="24"/>
        </w:rPr>
      </w:pPr>
      <w:r>
        <w:rPr>
          <w:rFonts w:hint="eastAsia"/>
          <w:sz w:val="24"/>
        </w:rPr>
        <w:t>以积极心理学为理论取向，介绍心理健康内涵；引导学生探索在研究生阶段的自我认知，做好自我整合，建立自信心；学习情绪管理的技能，做好压力应对。</w:t>
      </w:r>
      <w:r>
        <w:rPr>
          <w:rFonts w:hint="eastAsia"/>
          <w:b/>
          <w:sz w:val="24"/>
        </w:rPr>
        <w:t>（</w:t>
      </w:r>
      <w:r>
        <w:rPr>
          <w:b/>
          <w:sz w:val="24"/>
        </w:rPr>
        <w:t>3</w:t>
      </w:r>
      <w:r>
        <w:rPr>
          <w:rFonts w:hint="eastAsia"/>
          <w:b/>
          <w:sz w:val="24"/>
        </w:rPr>
        <w:t>学时）</w:t>
      </w:r>
      <w:r>
        <w:rPr>
          <w:b/>
          <w:sz w:val="24"/>
        </w:rPr>
        <w:t xml:space="preserve"> </w:t>
      </w:r>
    </w:p>
    <w:p>
      <w:pPr>
        <w:pStyle w:val="4"/>
        <w:numPr>
          <w:ilvl w:val="4"/>
          <w:numId w:val="2"/>
        </w:numPr>
        <w:ind w:left="567" w:firstLine="0" w:firstLineChars="0"/>
        <w:rPr>
          <w:b/>
          <w:sz w:val="24"/>
        </w:rPr>
      </w:pPr>
      <w:r>
        <w:rPr>
          <w:rFonts w:hint="eastAsia"/>
          <w:b/>
          <w:sz w:val="24"/>
        </w:rPr>
        <w:t>人际关系</w:t>
      </w:r>
      <w:r>
        <w:rPr>
          <w:b/>
          <w:sz w:val="24"/>
        </w:rPr>
        <w:t xml:space="preserve"> </w:t>
      </w:r>
    </w:p>
    <w:p>
      <w:pPr>
        <w:ind w:left="567"/>
        <w:rPr>
          <w:sz w:val="24"/>
        </w:rPr>
      </w:pPr>
      <w:r>
        <w:rPr>
          <w:rFonts w:hint="eastAsia"/>
          <w:sz w:val="24"/>
        </w:rPr>
        <w:t>（</w:t>
      </w:r>
      <w:r>
        <w:rPr>
          <w:sz w:val="24"/>
        </w:rPr>
        <w:t>1</w:t>
      </w:r>
      <w:r>
        <w:rPr>
          <w:rFonts w:hint="eastAsia"/>
          <w:sz w:val="24"/>
        </w:rPr>
        <w:t>）</w:t>
      </w:r>
      <w:r>
        <w:rPr>
          <w:sz w:val="24"/>
        </w:rPr>
        <w:t xml:space="preserve"> </w:t>
      </w:r>
      <w:r>
        <w:rPr>
          <w:rFonts w:hint="eastAsia"/>
          <w:sz w:val="24"/>
        </w:rPr>
        <w:t>介绍人际交互理论，引导研究生识别在不同情境中的交往与沟通模式，促进研究生对同学关系、师生关系的理解，提高建立社会支持系统的能力。</w:t>
      </w:r>
    </w:p>
    <w:p>
      <w:pPr>
        <w:ind w:left="567"/>
        <w:rPr>
          <w:sz w:val="24"/>
        </w:rPr>
      </w:pPr>
      <w:r>
        <w:rPr>
          <w:rFonts w:hint="eastAsia"/>
          <w:sz w:val="24"/>
        </w:rPr>
        <w:t>（</w:t>
      </w:r>
      <w:r>
        <w:rPr>
          <w:sz w:val="24"/>
        </w:rPr>
        <w:t>2</w:t>
      </w:r>
      <w:r>
        <w:rPr>
          <w:rFonts w:hint="eastAsia"/>
          <w:sz w:val="24"/>
        </w:rPr>
        <w:t>）</w:t>
      </w:r>
      <w:r>
        <w:rPr>
          <w:sz w:val="24"/>
        </w:rPr>
        <w:t xml:space="preserve"> </w:t>
      </w:r>
      <w:r>
        <w:rPr>
          <w:rFonts w:hint="eastAsia"/>
          <w:sz w:val="24"/>
        </w:rPr>
        <w:t>介绍爱情三因论及依恋理论，引导研究生理解亲密关系本质，帮助其认识亲密关系冲突产生原因，学会化解矛盾，和谐相处，提升爱的能力。</w:t>
      </w:r>
      <w:r>
        <w:rPr>
          <w:rFonts w:hint="eastAsia"/>
          <w:b/>
          <w:sz w:val="24"/>
        </w:rPr>
        <w:t>（</w:t>
      </w:r>
      <w:r>
        <w:rPr>
          <w:b/>
          <w:sz w:val="24"/>
        </w:rPr>
        <w:t>3</w:t>
      </w:r>
      <w:r>
        <w:rPr>
          <w:rFonts w:hint="eastAsia"/>
          <w:b/>
          <w:sz w:val="24"/>
        </w:rPr>
        <w:t>学时）</w:t>
      </w:r>
    </w:p>
    <w:p>
      <w:pPr>
        <w:pStyle w:val="4"/>
        <w:numPr>
          <w:ilvl w:val="4"/>
          <w:numId w:val="2"/>
        </w:numPr>
        <w:ind w:left="567" w:firstLine="0" w:firstLineChars="0"/>
        <w:rPr>
          <w:b/>
          <w:sz w:val="24"/>
        </w:rPr>
      </w:pPr>
      <w:r>
        <w:rPr>
          <w:rFonts w:hint="eastAsia"/>
          <w:b/>
          <w:sz w:val="24"/>
        </w:rPr>
        <w:t>心理危机识别与应对</w:t>
      </w:r>
    </w:p>
    <w:p>
      <w:pPr>
        <w:pStyle w:val="4"/>
        <w:tabs>
          <w:tab w:val="left" w:pos="720"/>
        </w:tabs>
        <w:ind w:left="567" w:firstLine="0" w:firstLineChars="0"/>
        <w:rPr>
          <w:b/>
          <w:sz w:val="24"/>
        </w:rPr>
      </w:pPr>
      <w:r>
        <w:rPr>
          <w:rFonts w:hint="eastAsia"/>
          <w:sz w:val="24"/>
        </w:rPr>
        <w:t>介绍研究生常见心理困扰与校园心理危机常见类型，引导研究生掌握基本的心理困扰和危机识别技能。着重介绍抑郁症的识别、应对方式，提升研究生心理保健能力。</w:t>
      </w:r>
      <w:r>
        <w:rPr>
          <w:rFonts w:hint="eastAsia"/>
          <w:b/>
          <w:sz w:val="24"/>
        </w:rPr>
        <w:t>（</w:t>
      </w:r>
      <w:r>
        <w:rPr>
          <w:b/>
          <w:sz w:val="24"/>
        </w:rPr>
        <w:t>2</w:t>
      </w:r>
      <w:r>
        <w:rPr>
          <w:rFonts w:hint="eastAsia"/>
          <w:b/>
          <w:sz w:val="24"/>
        </w:rPr>
        <w:t>学时）</w:t>
      </w:r>
    </w:p>
    <w:p>
      <w:pPr>
        <w:pStyle w:val="4"/>
        <w:ind w:left="567" w:firstLine="0" w:firstLineChars="0"/>
        <w:rPr>
          <w:sz w:val="24"/>
        </w:rPr>
      </w:pPr>
    </w:p>
    <w:p>
      <w:pPr>
        <w:spacing w:line="276" w:lineRule="auto"/>
        <w:ind w:firstLine="361" w:firstLineChars="150"/>
        <w:rPr>
          <w:b/>
          <w:bCs/>
          <w:sz w:val="24"/>
          <w:szCs w:val="24"/>
        </w:rPr>
      </w:pPr>
      <w:r>
        <w:rPr>
          <w:rFonts w:hint="eastAsia"/>
          <w:b/>
          <w:bCs/>
          <w:sz w:val="24"/>
          <w:szCs w:val="24"/>
        </w:rPr>
        <w:t>教材及参考书:</w:t>
      </w:r>
    </w:p>
    <w:p>
      <w:pPr>
        <w:pStyle w:val="4"/>
        <w:numPr>
          <w:ilvl w:val="0"/>
          <w:numId w:val="3"/>
        </w:numPr>
        <w:spacing w:line="276" w:lineRule="auto"/>
        <w:ind w:firstLineChars="0"/>
        <w:rPr>
          <w:bCs/>
          <w:sz w:val="24"/>
        </w:rPr>
      </w:pPr>
      <w:r>
        <w:rPr>
          <w:rFonts w:hint="eastAsia"/>
          <w:bCs/>
          <w:sz w:val="24"/>
        </w:rPr>
        <w:t xml:space="preserve">全国工程专业学位研究生教育国家级规划教材： </w:t>
      </w:r>
      <w:r>
        <w:rPr>
          <w:bCs/>
          <w:sz w:val="24"/>
        </w:rPr>
        <w:t xml:space="preserve">  </w:t>
      </w:r>
      <w:r>
        <w:rPr>
          <w:rFonts w:hint="eastAsia"/>
          <w:bCs/>
          <w:sz w:val="24"/>
        </w:rPr>
        <w:t xml:space="preserve">《工程伦理》 </w:t>
      </w:r>
      <w:r>
        <w:rPr>
          <w:bCs/>
          <w:sz w:val="24"/>
        </w:rPr>
        <w:t xml:space="preserve"> </w:t>
      </w:r>
      <w:r>
        <w:rPr>
          <w:rFonts w:hint="eastAsia"/>
          <w:bCs/>
          <w:sz w:val="24"/>
        </w:rPr>
        <w:t xml:space="preserve">李正风，丛杭青 王前等编著   清华大学出版社 </w:t>
      </w:r>
    </w:p>
    <w:p>
      <w:pPr>
        <w:spacing w:line="276" w:lineRule="auto"/>
        <w:rPr>
          <w:bCs/>
          <w:sz w:val="24"/>
        </w:rPr>
      </w:pPr>
    </w:p>
    <w:p>
      <w:pPr>
        <w:spacing w:line="276" w:lineRule="auto"/>
        <w:rPr>
          <w:rFonts w:asciiTheme="minorEastAsia" w:hAnsiTheme="minorEastAsia"/>
          <w:b/>
          <w:sz w:val="24"/>
          <w:szCs w:val="24"/>
        </w:rPr>
      </w:pPr>
      <w:r>
        <w:rPr>
          <w:rFonts w:hint="eastAsia" w:asciiTheme="minorEastAsia" w:hAnsiTheme="minorEastAsia"/>
          <w:b/>
          <w:sz w:val="24"/>
          <w:szCs w:val="24"/>
        </w:rPr>
        <w:t>考核方式与成绩评定：</w:t>
      </w:r>
    </w:p>
    <w:p>
      <w:pPr>
        <w:spacing w:line="276" w:lineRule="auto"/>
        <w:rPr>
          <w:rFonts w:asciiTheme="minorEastAsia" w:hAnsiTheme="minorEastAsia"/>
          <w:b/>
          <w:sz w:val="24"/>
          <w:szCs w:val="24"/>
        </w:rPr>
      </w:pPr>
      <w:r>
        <w:rPr>
          <w:rFonts w:asciiTheme="minorEastAsia" w:hAnsiTheme="minorEastAsia"/>
          <w:b/>
          <w:sz w:val="24"/>
          <w:szCs w:val="24"/>
        </w:rPr>
        <w:t xml:space="preserve">1 </w:t>
      </w:r>
      <w:r>
        <w:rPr>
          <w:rFonts w:hint="eastAsia" w:asciiTheme="minorEastAsia" w:hAnsiTheme="minorEastAsia"/>
          <w:b/>
          <w:sz w:val="24"/>
          <w:szCs w:val="24"/>
        </w:rPr>
        <w:t>总成绩由三部分成绩组成，其中工程伦理（50%）、文献检索与科技写作（25%）和心理健康（25%）</w:t>
      </w:r>
    </w:p>
    <w:p>
      <w:pPr>
        <w:spacing w:line="276" w:lineRule="auto"/>
        <w:rPr>
          <w:rFonts w:asciiTheme="minorEastAsia" w:hAnsiTheme="minorEastAsia"/>
          <w:b/>
          <w:sz w:val="24"/>
          <w:szCs w:val="24"/>
        </w:rPr>
      </w:pPr>
      <w:r>
        <w:rPr>
          <w:rFonts w:asciiTheme="minorEastAsia" w:hAnsiTheme="minorEastAsia"/>
          <w:b/>
          <w:sz w:val="24"/>
          <w:szCs w:val="24"/>
        </w:rPr>
        <w:t>2.</w:t>
      </w:r>
      <w:r>
        <w:rPr>
          <w:rFonts w:hint="eastAsia" w:asciiTheme="minorEastAsia" w:hAnsiTheme="minorEastAsia"/>
          <w:b/>
          <w:sz w:val="24"/>
          <w:szCs w:val="24"/>
        </w:rPr>
        <w:t>各部分成绩组成为：</w:t>
      </w:r>
    </w:p>
    <w:p>
      <w:pPr>
        <w:spacing w:line="276" w:lineRule="auto"/>
        <w:rPr>
          <w:rFonts w:asciiTheme="minorEastAsia" w:hAnsiTheme="minorEastAsia"/>
          <w:sz w:val="24"/>
          <w:szCs w:val="24"/>
        </w:rPr>
      </w:pPr>
      <w:r>
        <w:rPr>
          <w:rFonts w:hint="eastAsia" w:asciiTheme="minorEastAsia" w:hAnsiTheme="minorEastAsia"/>
          <w:b/>
          <w:sz w:val="24"/>
          <w:szCs w:val="24"/>
        </w:rPr>
        <w:t xml:space="preserve"> </w:t>
      </w:r>
      <w:r>
        <w:rPr>
          <w:rFonts w:asciiTheme="minorEastAsia" w:hAnsiTheme="minorEastAsia"/>
          <w:b/>
          <w:sz w:val="24"/>
          <w:szCs w:val="24"/>
        </w:rPr>
        <w:t xml:space="preserve"> </w:t>
      </w:r>
      <w:r>
        <w:rPr>
          <w:rFonts w:hint="eastAsia" w:asciiTheme="minorEastAsia" w:hAnsiTheme="minorEastAsia"/>
          <w:b/>
          <w:sz w:val="24"/>
          <w:szCs w:val="24"/>
        </w:rPr>
        <w:t>（1）工程伦理：</w:t>
      </w:r>
      <w:r>
        <w:rPr>
          <w:rFonts w:hint="eastAsia" w:asciiTheme="minorEastAsia" w:hAnsiTheme="minorEastAsia"/>
          <w:sz w:val="24"/>
          <w:szCs w:val="24"/>
        </w:rPr>
        <w:t>出勤（20%）、课堂讨论（30%）、论文（50%）</w:t>
      </w:r>
    </w:p>
    <w:p>
      <w:pPr>
        <w:pStyle w:val="4"/>
        <w:spacing w:line="276" w:lineRule="auto"/>
        <w:ind w:left="360" w:firstLine="0" w:firstLineChars="0"/>
        <w:rPr>
          <w:rFonts w:cs="宋体" w:asciiTheme="minorEastAsia" w:hAnsiTheme="minorEastAsia"/>
          <w:color w:val="000000" w:themeColor="text1"/>
          <w:sz w:val="24"/>
          <w14:textFill>
            <w14:solidFill>
              <w14:schemeClr w14:val="tx1"/>
            </w14:solidFill>
          </w14:textFill>
        </w:rPr>
      </w:pPr>
      <w:r>
        <w:rPr>
          <w:rFonts w:hint="eastAsia" w:asciiTheme="minorEastAsia" w:hAnsiTheme="minorEastAsia"/>
          <w:b/>
          <w:sz w:val="24"/>
        </w:rPr>
        <w:t>（2）文献检索与科技写作：</w:t>
      </w:r>
      <w:r>
        <w:rPr>
          <w:rFonts w:hint="eastAsia" w:cs="宋体" w:asciiTheme="minorEastAsia" w:hAnsiTheme="minorEastAsia"/>
          <w:color w:val="000000" w:themeColor="text1"/>
          <w:sz w:val="24"/>
          <w14:textFill>
            <w14:solidFill>
              <w14:schemeClr w14:val="tx1"/>
            </w14:solidFill>
          </w14:textFill>
        </w:rPr>
        <w:t>借阅本领域经典论著（1</w:t>
      </w:r>
      <w:r>
        <w:rPr>
          <w:rFonts w:cs="宋体" w:asciiTheme="minorEastAsia" w:hAnsiTheme="minorEastAsia"/>
          <w:color w:val="000000" w:themeColor="text1"/>
          <w:sz w:val="24"/>
          <w14:textFill>
            <w14:solidFill>
              <w14:schemeClr w14:val="tx1"/>
            </w14:solidFill>
          </w14:textFill>
        </w:rPr>
        <w:t>5%</w:t>
      </w:r>
      <w:r>
        <w:rPr>
          <w:rFonts w:hint="eastAsia" w:cs="宋体" w:asciiTheme="minorEastAsia" w:hAnsiTheme="minorEastAsia"/>
          <w:color w:val="000000" w:themeColor="text1"/>
          <w:sz w:val="24"/>
          <w14:textFill>
            <w14:solidFill>
              <w14:schemeClr w14:val="tx1"/>
            </w14:solidFill>
          </w14:textFill>
        </w:rPr>
        <w:t>）</w:t>
      </w:r>
      <w:r>
        <w:rPr>
          <w:rFonts w:cs="宋体" w:asciiTheme="minorEastAsia" w:hAnsiTheme="minorEastAsia"/>
          <w:color w:val="000000" w:themeColor="text1"/>
          <w:sz w:val="24"/>
          <w14:textFill>
            <w14:solidFill>
              <w14:schemeClr w14:val="tx1"/>
            </w14:solidFill>
          </w14:textFill>
        </w:rPr>
        <w:t>、</w:t>
      </w:r>
      <w:r>
        <w:rPr>
          <w:rFonts w:hint="eastAsia" w:cs="宋体" w:asciiTheme="minorEastAsia" w:hAnsiTheme="minorEastAsia"/>
          <w:color w:val="000000" w:themeColor="text1"/>
          <w:sz w:val="24"/>
          <w14:textFill>
            <w14:solidFill>
              <w14:schemeClr w14:val="tx1"/>
            </w14:solidFill>
          </w14:textFill>
        </w:rPr>
        <w:t>科技写作基本要素的考察（</w:t>
      </w:r>
      <w:r>
        <w:rPr>
          <w:rFonts w:cs="宋体" w:asciiTheme="minorEastAsia" w:hAnsiTheme="minorEastAsia"/>
          <w:color w:val="000000" w:themeColor="text1"/>
          <w:sz w:val="24"/>
          <w14:textFill>
            <w14:solidFill>
              <w14:schemeClr w14:val="tx1"/>
            </w14:solidFill>
          </w14:textFill>
        </w:rPr>
        <w:t>15</w:t>
      </w:r>
      <w:r>
        <w:rPr>
          <w:rFonts w:hint="eastAsia" w:cs="宋体" w:asciiTheme="minorEastAsia" w:hAnsiTheme="minorEastAsia"/>
          <w:color w:val="000000" w:themeColor="text1"/>
          <w:sz w:val="24"/>
          <w14:textFill>
            <w14:solidFill>
              <w14:schemeClr w14:val="tx1"/>
            </w14:solidFill>
          </w14:textFill>
        </w:rPr>
        <w:t>%）、阅读本学科领域的文献10篇以上，完成500字的文献综述、、（ 30%）。剖析本学科领域1篇SCI论文、1个发明专利、1份项目申请书，撰写300字的心得体会（ 40%）</w:t>
      </w:r>
    </w:p>
    <w:p>
      <w:pPr>
        <w:spacing w:line="276" w:lineRule="auto"/>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b/>
          <w:sz w:val="24"/>
          <w:szCs w:val="24"/>
        </w:rPr>
        <w:t xml:space="preserve">  （3）</w:t>
      </w:r>
      <w:r>
        <w:rPr>
          <w:rFonts w:hint="eastAsia" w:asciiTheme="minorEastAsia" w:hAnsiTheme="minorEastAsia"/>
          <w:b/>
          <w:sz w:val="24"/>
          <w:szCs w:val="24"/>
        </w:rPr>
        <w:t>心理健康：</w:t>
      </w:r>
      <w:r>
        <w:rPr>
          <w:rFonts w:hint="eastAsia" w:asciiTheme="minorEastAsia" w:hAnsiTheme="minorEastAsia"/>
          <w:sz w:val="24"/>
          <w:szCs w:val="24"/>
        </w:rPr>
        <w:t>撰写一篇1000字左右的小论文 （80%），平时考勤（20%）</w:t>
      </w:r>
    </w:p>
    <w:p>
      <w:pPr>
        <w:spacing w:line="276" w:lineRule="auto"/>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83D3B1"/>
    <w:multiLevelType w:val="singleLevel"/>
    <w:tmpl w:val="DC83D3B1"/>
    <w:lvl w:ilvl="0" w:tentative="0">
      <w:start w:val="6"/>
      <w:numFmt w:val="decimal"/>
      <w:lvlText w:val="%1."/>
      <w:lvlJc w:val="left"/>
      <w:pPr>
        <w:tabs>
          <w:tab w:val="left" w:pos="312"/>
        </w:tabs>
      </w:pPr>
    </w:lvl>
  </w:abstractNum>
  <w:abstractNum w:abstractNumId="1">
    <w:nsid w:val="38BC5285"/>
    <w:multiLevelType w:val="multilevel"/>
    <w:tmpl w:val="38BC52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17573F"/>
    <w:multiLevelType w:val="multilevel"/>
    <w:tmpl w:val="7117573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decimal"/>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A8"/>
    <w:rsid w:val="00124CA5"/>
    <w:rsid w:val="0017586E"/>
    <w:rsid w:val="001E19B1"/>
    <w:rsid w:val="00263C35"/>
    <w:rsid w:val="002B3141"/>
    <w:rsid w:val="002C79DC"/>
    <w:rsid w:val="003B7C33"/>
    <w:rsid w:val="00475EA8"/>
    <w:rsid w:val="004F3103"/>
    <w:rsid w:val="00604C1E"/>
    <w:rsid w:val="00611358"/>
    <w:rsid w:val="00647BBF"/>
    <w:rsid w:val="006A11F5"/>
    <w:rsid w:val="006A7FD2"/>
    <w:rsid w:val="00803FA4"/>
    <w:rsid w:val="008B7023"/>
    <w:rsid w:val="00A3140D"/>
    <w:rsid w:val="00B77BBD"/>
    <w:rsid w:val="00C14A30"/>
    <w:rsid w:val="00C42116"/>
    <w:rsid w:val="00C804E6"/>
    <w:rsid w:val="00CA0743"/>
    <w:rsid w:val="00CD6D34"/>
    <w:rsid w:val="00D231B5"/>
    <w:rsid w:val="00D6620A"/>
    <w:rsid w:val="00DF5283"/>
    <w:rsid w:val="00EF7523"/>
    <w:rsid w:val="00F209D5"/>
    <w:rsid w:val="00F6395D"/>
    <w:rsid w:val="1B8B536E"/>
    <w:rsid w:val="625E1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706</Words>
  <Characters>4025</Characters>
  <Lines>33</Lines>
  <Paragraphs>9</Paragraphs>
  <TotalTime>3</TotalTime>
  <ScaleCrop>false</ScaleCrop>
  <LinksUpToDate>false</LinksUpToDate>
  <CharactersWithSpaces>4722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2018-06-27T23:08:00Z</dcterms:created>
  <dc:creator>xq</dc:creator>
  <cp:lastModifiedBy>Administrator</cp:lastModifiedBy>
  <dcterms:modified xsi:type="dcterms:W3CDTF">2019-11-12T04:49:39Z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