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E15" w:rsidRDefault="003348C2" w:rsidP="00935E4B">
      <w:pPr>
        <w:jc w:val="center"/>
        <w:rPr>
          <w:b/>
          <w:sz w:val="32"/>
        </w:rPr>
      </w:pPr>
      <w:r w:rsidRPr="0016677E">
        <w:rPr>
          <w:rFonts w:hint="eastAsia"/>
          <w:b/>
          <w:sz w:val="32"/>
        </w:rPr>
        <w:t>机械与车辆学院</w:t>
      </w:r>
      <w:r w:rsidR="00295C9E">
        <w:rPr>
          <w:rFonts w:hint="eastAsia"/>
          <w:b/>
          <w:sz w:val="32"/>
        </w:rPr>
        <w:t>实践</w:t>
      </w:r>
      <w:r w:rsidRPr="0016677E">
        <w:rPr>
          <w:rFonts w:hint="eastAsia"/>
          <w:b/>
          <w:sz w:val="32"/>
        </w:rPr>
        <w:t>积分转学分细则</w:t>
      </w:r>
      <w:r w:rsidR="00CA6862">
        <w:rPr>
          <w:rFonts w:hint="eastAsia"/>
          <w:b/>
          <w:sz w:val="32"/>
        </w:rPr>
        <w:t>（试行版）</w:t>
      </w:r>
    </w:p>
    <w:p w:rsidR="006C55D4" w:rsidRPr="0016677E" w:rsidRDefault="00170076" w:rsidP="00935E4B">
      <w:pPr>
        <w:jc w:val="center"/>
        <w:rPr>
          <w:b/>
          <w:sz w:val="32"/>
        </w:rPr>
      </w:pPr>
      <w:r>
        <w:rPr>
          <w:b/>
          <w:sz w:val="32"/>
        </w:rPr>
        <w:t>2020</w:t>
      </w:r>
      <w:r w:rsidR="006C55D4">
        <w:rPr>
          <w:rFonts w:hint="eastAsia"/>
          <w:b/>
          <w:sz w:val="32"/>
        </w:rPr>
        <w:t>年</w:t>
      </w:r>
      <w:r>
        <w:rPr>
          <w:rFonts w:hint="eastAsia"/>
          <w:b/>
          <w:sz w:val="32"/>
        </w:rPr>
        <w:t>01</w:t>
      </w:r>
      <w:r w:rsidR="006C55D4">
        <w:rPr>
          <w:rFonts w:hint="eastAsia"/>
          <w:b/>
          <w:sz w:val="32"/>
        </w:rPr>
        <w:t>月</w:t>
      </w:r>
    </w:p>
    <w:p w:rsidR="00B3503D" w:rsidRDefault="006D2F36" w:rsidP="0097010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7010C">
        <w:rPr>
          <w:rFonts w:asciiTheme="minorEastAsia" w:hAnsiTheme="minorEastAsia" w:hint="eastAsia"/>
          <w:sz w:val="24"/>
          <w:szCs w:val="24"/>
        </w:rPr>
        <w:t>根据</w:t>
      </w:r>
      <w:r w:rsidR="0097010C" w:rsidRPr="0097010C">
        <w:rPr>
          <w:rFonts w:asciiTheme="minorEastAsia" w:hAnsiTheme="minorEastAsia" w:hint="eastAsia"/>
          <w:sz w:val="24"/>
          <w:szCs w:val="24"/>
        </w:rPr>
        <w:t>《北京理工大学“创新创业、社会实践、艺术实践”积分管理办法（试行）》，</w:t>
      </w:r>
      <w:r w:rsidR="00CA6862">
        <w:rPr>
          <w:rFonts w:asciiTheme="minorEastAsia" w:hAnsiTheme="minorEastAsia" w:hint="eastAsia"/>
          <w:sz w:val="24"/>
          <w:szCs w:val="24"/>
        </w:rPr>
        <w:t>结合学校积分转学分要求，特制定</w:t>
      </w:r>
      <w:r w:rsidR="00B3503D">
        <w:rPr>
          <w:rFonts w:asciiTheme="minorEastAsia" w:hAnsiTheme="minorEastAsia" w:hint="eastAsia"/>
          <w:sz w:val="24"/>
          <w:szCs w:val="24"/>
        </w:rPr>
        <w:t>机械与车辆学院</w:t>
      </w:r>
      <w:r w:rsidR="00295C9E">
        <w:rPr>
          <w:rFonts w:asciiTheme="minorEastAsia" w:hAnsiTheme="minorEastAsia" w:hint="eastAsia"/>
          <w:sz w:val="24"/>
          <w:szCs w:val="24"/>
        </w:rPr>
        <w:t>实践</w:t>
      </w:r>
      <w:r w:rsidR="00B3503D">
        <w:rPr>
          <w:rFonts w:asciiTheme="minorEastAsia" w:hAnsiTheme="minorEastAsia" w:hint="eastAsia"/>
          <w:sz w:val="24"/>
          <w:szCs w:val="24"/>
        </w:rPr>
        <w:t>积分转学分细则</w:t>
      </w:r>
      <w:r w:rsidR="00CA6862">
        <w:rPr>
          <w:rFonts w:asciiTheme="minorEastAsia" w:hAnsiTheme="minorEastAsia" w:hint="eastAsia"/>
          <w:sz w:val="24"/>
          <w:szCs w:val="24"/>
        </w:rPr>
        <w:t>（试行版）</w:t>
      </w:r>
      <w:r w:rsidR="00B3503D">
        <w:rPr>
          <w:rFonts w:asciiTheme="minorEastAsia" w:hAnsiTheme="minorEastAsia" w:hint="eastAsia"/>
          <w:sz w:val="24"/>
          <w:szCs w:val="24"/>
        </w:rPr>
        <w:t>。</w:t>
      </w:r>
    </w:p>
    <w:p w:rsidR="009C7672" w:rsidRPr="00260577" w:rsidRDefault="009C3EDB" w:rsidP="000343ED">
      <w:pPr>
        <w:pStyle w:val="a4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260577">
        <w:rPr>
          <w:rFonts w:asciiTheme="minorEastAsia" w:hAnsiTheme="minorEastAsia" w:hint="eastAsia"/>
          <w:b/>
          <w:color w:val="323232"/>
          <w:sz w:val="24"/>
          <w:szCs w:val="24"/>
        </w:rPr>
        <w:t>总体</w:t>
      </w:r>
      <w:r w:rsidR="009C7672" w:rsidRPr="00260577">
        <w:rPr>
          <w:rFonts w:asciiTheme="minorEastAsia" w:hAnsiTheme="minorEastAsia" w:hint="eastAsia"/>
          <w:b/>
          <w:color w:val="323232"/>
          <w:sz w:val="24"/>
          <w:szCs w:val="24"/>
        </w:rPr>
        <w:t>原则</w:t>
      </w:r>
    </w:p>
    <w:p w:rsidR="008923CD" w:rsidRPr="008923CD" w:rsidRDefault="008923CD" w:rsidP="008923CD">
      <w:pPr>
        <w:spacing w:line="360" w:lineRule="auto"/>
        <w:ind w:firstLineChars="200" w:firstLine="480"/>
        <w:rPr>
          <w:rFonts w:asciiTheme="minorEastAsia" w:hAnsiTheme="minorEastAsia"/>
          <w:color w:val="323232"/>
          <w:sz w:val="24"/>
          <w:szCs w:val="24"/>
        </w:rPr>
      </w:pPr>
      <w:r w:rsidRPr="008923CD">
        <w:rPr>
          <w:rFonts w:asciiTheme="minorEastAsia" w:hAnsiTheme="minorEastAsia"/>
          <w:sz w:val="24"/>
          <w:szCs w:val="24"/>
        </w:rPr>
        <w:t>实践积分是指普通全日制本科学生在校期间参加课外创新创业、社会实践、艺术实践活动，按规定获得的实践积分。</w:t>
      </w:r>
      <w:r w:rsidRPr="008923CD">
        <w:rPr>
          <w:rFonts w:asciiTheme="minorEastAsia" w:hAnsiTheme="minorEastAsia" w:hint="eastAsia"/>
          <w:sz w:val="24"/>
          <w:szCs w:val="24"/>
        </w:rPr>
        <w:t>实践积分主要分为7类：学科竞赛、大创项目、学术论文、科技成果、开放实验、社会实践和艺术实践。</w:t>
      </w:r>
    </w:p>
    <w:p w:rsidR="009C3EDB" w:rsidRPr="009C7672" w:rsidRDefault="00A047A6" w:rsidP="00A047A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047A6">
        <w:rPr>
          <w:rFonts w:asciiTheme="minorEastAsia" w:hAnsiTheme="minorEastAsia" w:hint="eastAsia"/>
          <w:sz w:val="24"/>
          <w:szCs w:val="24"/>
        </w:rPr>
        <w:t>学生可</w:t>
      </w:r>
      <w:r w:rsidRPr="00A047A6">
        <w:rPr>
          <w:rFonts w:asciiTheme="minorEastAsia" w:hAnsiTheme="minorEastAsia" w:hint="eastAsia"/>
          <w:color w:val="323232"/>
          <w:sz w:val="24"/>
          <w:szCs w:val="24"/>
        </w:rPr>
        <w:t>根据实践内容申请冲抵“</w:t>
      </w:r>
      <w:r>
        <w:rPr>
          <w:rFonts w:asciiTheme="minorEastAsia" w:hAnsiTheme="minorEastAsia" w:hint="eastAsia"/>
          <w:color w:val="323232"/>
          <w:sz w:val="24"/>
          <w:szCs w:val="24"/>
        </w:rPr>
        <w:t>实践训练通识课”中科技实践、文化实践或艺术实践相应模块的学分</w:t>
      </w:r>
      <w:r w:rsidR="00EB4AF0">
        <w:rPr>
          <w:rFonts w:asciiTheme="minorEastAsia" w:hAnsiTheme="minorEastAsia" w:hint="eastAsia"/>
          <w:color w:val="323232"/>
          <w:sz w:val="24"/>
          <w:szCs w:val="24"/>
        </w:rPr>
        <w:t>，</w:t>
      </w:r>
      <w:r w:rsidR="009C3EDB" w:rsidRPr="009C7672">
        <w:rPr>
          <w:rFonts w:asciiTheme="minorEastAsia" w:hAnsiTheme="minorEastAsia" w:hint="eastAsia"/>
          <w:sz w:val="24"/>
          <w:szCs w:val="24"/>
        </w:rPr>
        <w:t>每模块可冲抵2学分，模块类别视具体成果而定。</w:t>
      </w:r>
      <w:r w:rsidR="000343ED">
        <w:rPr>
          <w:rFonts w:asciiTheme="minorEastAsia" w:hAnsiTheme="minorEastAsia" w:hint="eastAsia"/>
          <w:sz w:val="24"/>
          <w:szCs w:val="24"/>
        </w:rPr>
        <w:t>冲抵对应</w:t>
      </w:r>
      <w:r w:rsidR="00CA3842">
        <w:rPr>
          <w:rFonts w:asciiTheme="minorEastAsia" w:hAnsiTheme="minorEastAsia" w:hint="eastAsia"/>
          <w:sz w:val="24"/>
          <w:szCs w:val="24"/>
        </w:rPr>
        <w:t>规则</w:t>
      </w:r>
      <w:r w:rsidR="000343ED">
        <w:rPr>
          <w:rFonts w:asciiTheme="minorEastAsia" w:hAnsiTheme="minorEastAsia" w:hint="eastAsia"/>
          <w:sz w:val="24"/>
          <w:szCs w:val="24"/>
        </w:rPr>
        <w:t>和冲抵</w:t>
      </w:r>
      <w:r w:rsidR="008923CD">
        <w:rPr>
          <w:rFonts w:asciiTheme="minorEastAsia" w:hAnsiTheme="minorEastAsia" w:hint="eastAsia"/>
          <w:sz w:val="24"/>
          <w:szCs w:val="24"/>
        </w:rPr>
        <w:t>模块</w:t>
      </w:r>
      <w:r w:rsidR="000343ED">
        <w:rPr>
          <w:rFonts w:asciiTheme="minorEastAsia" w:hAnsiTheme="minorEastAsia" w:hint="eastAsia"/>
          <w:sz w:val="24"/>
          <w:szCs w:val="24"/>
        </w:rPr>
        <w:t>成绩参见第2条、第3条。</w:t>
      </w:r>
    </w:p>
    <w:p w:rsidR="009C3EDB" w:rsidRPr="00260577" w:rsidRDefault="00CA3842" w:rsidP="00260577">
      <w:pPr>
        <w:pStyle w:val="a4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b/>
          <w:color w:val="323232"/>
          <w:sz w:val="24"/>
          <w:szCs w:val="24"/>
        </w:rPr>
      </w:pPr>
      <w:r>
        <w:rPr>
          <w:rFonts w:asciiTheme="minorEastAsia" w:hAnsiTheme="minorEastAsia" w:hint="eastAsia"/>
          <w:b/>
          <w:color w:val="323232"/>
          <w:sz w:val="24"/>
          <w:szCs w:val="24"/>
        </w:rPr>
        <w:t>冲抵</w:t>
      </w:r>
      <w:r w:rsidR="009C7672" w:rsidRPr="00260577">
        <w:rPr>
          <w:rFonts w:asciiTheme="minorEastAsia" w:hAnsiTheme="minorEastAsia" w:hint="eastAsia"/>
          <w:b/>
          <w:color w:val="323232"/>
          <w:sz w:val="24"/>
          <w:szCs w:val="24"/>
        </w:rPr>
        <w:t>对应</w:t>
      </w:r>
      <w:r w:rsidR="000B68C4">
        <w:rPr>
          <w:rFonts w:asciiTheme="minorEastAsia" w:hAnsiTheme="minorEastAsia" w:hint="eastAsia"/>
          <w:b/>
          <w:color w:val="323232"/>
          <w:sz w:val="24"/>
          <w:szCs w:val="24"/>
        </w:rPr>
        <w:t>规则</w:t>
      </w:r>
    </w:p>
    <w:p w:rsidR="009C3EDB" w:rsidRPr="00BD796C" w:rsidRDefault="00BD796C" w:rsidP="00BD796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对于</w:t>
      </w:r>
      <w:r w:rsidR="008F6DE2" w:rsidRPr="00BD796C">
        <w:rPr>
          <w:rFonts w:asciiTheme="minorEastAsia" w:hAnsiTheme="minorEastAsia" w:hint="eastAsia"/>
          <w:sz w:val="24"/>
          <w:szCs w:val="24"/>
        </w:rPr>
        <w:t>学科竞赛、大创项目、学术论文、科技成果</w:t>
      </w:r>
      <w:r>
        <w:rPr>
          <w:rFonts w:asciiTheme="minorEastAsia" w:hAnsiTheme="minorEastAsia" w:hint="eastAsia"/>
          <w:sz w:val="24"/>
          <w:szCs w:val="24"/>
        </w:rPr>
        <w:t>类实践积分，</w:t>
      </w:r>
      <w:r w:rsidR="00DF720F">
        <w:rPr>
          <w:rFonts w:asciiTheme="minorEastAsia" w:hAnsiTheme="minorEastAsia" w:hint="eastAsia"/>
          <w:sz w:val="24"/>
          <w:szCs w:val="24"/>
        </w:rPr>
        <w:t>可</w:t>
      </w:r>
      <w:r w:rsidR="008F6DE2" w:rsidRPr="00BD796C">
        <w:rPr>
          <w:rFonts w:asciiTheme="minorEastAsia" w:hAnsiTheme="minorEastAsia" w:hint="eastAsia"/>
          <w:sz w:val="24"/>
          <w:szCs w:val="24"/>
        </w:rPr>
        <w:t>冲抵</w:t>
      </w:r>
      <w:r w:rsidR="008F6DE2" w:rsidRPr="00BD796C">
        <w:rPr>
          <w:rFonts w:asciiTheme="minorEastAsia" w:hAnsiTheme="minorEastAsia" w:hint="eastAsia"/>
          <w:color w:val="323232"/>
          <w:sz w:val="24"/>
          <w:szCs w:val="24"/>
        </w:rPr>
        <w:t>“实践训练通识课”</w:t>
      </w:r>
      <w:r w:rsidR="008F6DE2" w:rsidRPr="00BD796C">
        <w:rPr>
          <w:rFonts w:asciiTheme="minorEastAsia" w:hAnsiTheme="minorEastAsia" w:hint="eastAsia"/>
          <w:sz w:val="24"/>
          <w:szCs w:val="24"/>
        </w:rPr>
        <w:t>科技实践模块</w:t>
      </w:r>
      <w:r w:rsidR="00DF720F">
        <w:rPr>
          <w:rFonts w:asciiTheme="minorEastAsia" w:hAnsiTheme="minorEastAsia" w:hint="eastAsia"/>
          <w:sz w:val="24"/>
          <w:szCs w:val="24"/>
        </w:rPr>
        <w:t>学分</w:t>
      </w:r>
      <w:r w:rsidR="008F6DE2" w:rsidRPr="00BD796C">
        <w:rPr>
          <w:rFonts w:asciiTheme="minorEastAsia" w:hAnsiTheme="minorEastAsia" w:hint="eastAsia"/>
          <w:sz w:val="24"/>
          <w:szCs w:val="24"/>
        </w:rPr>
        <w:t>；</w:t>
      </w:r>
    </w:p>
    <w:p w:rsidR="008F6DE2" w:rsidRPr="00BD796C" w:rsidRDefault="00BD796C" w:rsidP="00BD796C">
      <w:pPr>
        <w:spacing w:line="360" w:lineRule="auto"/>
        <w:ind w:firstLineChars="200" w:firstLine="480"/>
        <w:rPr>
          <w:rFonts w:asciiTheme="minorEastAsia" w:hAnsiTheme="minorEastAsia"/>
          <w:color w:val="323232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对于</w:t>
      </w:r>
      <w:r w:rsidR="008F6DE2" w:rsidRPr="00BD796C">
        <w:rPr>
          <w:rFonts w:asciiTheme="minorEastAsia" w:hAnsiTheme="minorEastAsia" w:hint="eastAsia"/>
          <w:sz w:val="24"/>
          <w:szCs w:val="24"/>
        </w:rPr>
        <w:t>社会实践</w:t>
      </w:r>
      <w:r>
        <w:rPr>
          <w:rFonts w:asciiTheme="minorEastAsia" w:hAnsiTheme="minorEastAsia" w:hint="eastAsia"/>
          <w:sz w:val="24"/>
          <w:szCs w:val="24"/>
        </w:rPr>
        <w:t>类实践积分，</w:t>
      </w:r>
      <w:r w:rsidR="00DF720F">
        <w:rPr>
          <w:rFonts w:asciiTheme="minorEastAsia" w:hAnsiTheme="minorEastAsia" w:hint="eastAsia"/>
          <w:sz w:val="24"/>
          <w:szCs w:val="24"/>
        </w:rPr>
        <w:t>可</w:t>
      </w:r>
      <w:r w:rsidR="008F6DE2" w:rsidRPr="00BD796C">
        <w:rPr>
          <w:rFonts w:asciiTheme="minorEastAsia" w:hAnsiTheme="minorEastAsia" w:hint="eastAsia"/>
          <w:sz w:val="24"/>
          <w:szCs w:val="24"/>
        </w:rPr>
        <w:t>冲抵</w:t>
      </w:r>
      <w:r w:rsidR="008F6DE2" w:rsidRPr="00BD796C">
        <w:rPr>
          <w:rFonts w:asciiTheme="minorEastAsia" w:hAnsiTheme="minorEastAsia" w:hint="eastAsia"/>
          <w:color w:val="323232"/>
          <w:sz w:val="24"/>
          <w:szCs w:val="24"/>
        </w:rPr>
        <w:t xml:space="preserve"> “实践训练通识课”</w:t>
      </w:r>
      <w:r w:rsidR="008F6DE2" w:rsidRPr="00BD796C">
        <w:rPr>
          <w:rFonts w:asciiTheme="minorEastAsia" w:hAnsiTheme="minorEastAsia" w:hint="eastAsia"/>
          <w:sz w:val="24"/>
          <w:szCs w:val="24"/>
        </w:rPr>
        <w:t>文化实践</w:t>
      </w:r>
      <w:r w:rsidR="00DF720F" w:rsidRPr="00BD796C">
        <w:rPr>
          <w:rFonts w:asciiTheme="minorEastAsia" w:hAnsiTheme="minorEastAsia" w:hint="eastAsia"/>
          <w:sz w:val="24"/>
          <w:szCs w:val="24"/>
        </w:rPr>
        <w:t>模块</w:t>
      </w:r>
      <w:r w:rsidR="00DF720F">
        <w:rPr>
          <w:rFonts w:asciiTheme="minorEastAsia" w:hAnsiTheme="minorEastAsia" w:hint="eastAsia"/>
          <w:sz w:val="24"/>
          <w:szCs w:val="24"/>
        </w:rPr>
        <w:t>学分</w:t>
      </w:r>
      <w:r w:rsidR="008F6DE2" w:rsidRPr="00BD796C">
        <w:rPr>
          <w:rFonts w:asciiTheme="minorEastAsia" w:hAnsiTheme="minorEastAsia" w:hint="eastAsia"/>
          <w:sz w:val="24"/>
          <w:szCs w:val="24"/>
        </w:rPr>
        <w:t>；</w:t>
      </w:r>
    </w:p>
    <w:p w:rsidR="008F6DE2" w:rsidRPr="00BD796C" w:rsidRDefault="00BD796C" w:rsidP="00BD796C">
      <w:pPr>
        <w:spacing w:line="360" w:lineRule="auto"/>
        <w:ind w:firstLineChars="200" w:firstLine="480"/>
        <w:rPr>
          <w:rFonts w:asciiTheme="minorEastAsia" w:hAnsiTheme="minorEastAsia"/>
          <w:color w:val="323232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对于</w:t>
      </w:r>
      <w:r w:rsidR="008F6DE2" w:rsidRPr="00BD796C">
        <w:rPr>
          <w:rFonts w:asciiTheme="minorEastAsia" w:hAnsiTheme="minorEastAsia" w:hint="eastAsia"/>
          <w:sz w:val="24"/>
          <w:szCs w:val="24"/>
        </w:rPr>
        <w:t>艺术实践</w:t>
      </w:r>
      <w:r>
        <w:rPr>
          <w:rFonts w:asciiTheme="minorEastAsia" w:hAnsiTheme="minorEastAsia" w:hint="eastAsia"/>
          <w:sz w:val="24"/>
          <w:szCs w:val="24"/>
        </w:rPr>
        <w:t>类实践积分，</w:t>
      </w:r>
      <w:r w:rsidR="00DF720F">
        <w:rPr>
          <w:rFonts w:asciiTheme="minorEastAsia" w:hAnsiTheme="minorEastAsia" w:hint="eastAsia"/>
          <w:sz w:val="24"/>
          <w:szCs w:val="24"/>
        </w:rPr>
        <w:t>可</w:t>
      </w:r>
      <w:r w:rsidR="008F6DE2" w:rsidRPr="00BD796C">
        <w:rPr>
          <w:rFonts w:asciiTheme="minorEastAsia" w:hAnsiTheme="minorEastAsia" w:hint="eastAsia"/>
          <w:sz w:val="24"/>
          <w:szCs w:val="24"/>
        </w:rPr>
        <w:t>冲抵</w:t>
      </w:r>
      <w:r w:rsidR="008F6DE2" w:rsidRPr="00BD796C">
        <w:rPr>
          <w:rFonts w:asciiTheme="minorEastAsia" w:hAnsiTheme="minorEastAsia" w:hint="eastAsia"/>
          <w:color w:val="323232"/>
          <w:sz w:val="24"/>
          <w:szCs w:val="24"/>
        </w:rPr>
        <w:t>“实践训练通识课”</w:t>
      </w:r>
      <w:r w:rsidR="008F6DE2" w:rsidRPr="00BD796C">
        <w:rPr>
          <w:rFonts w:asciiTheme="minorEastAsia" w:hAnsiTheme="minorEastAsia" w:hint="eastAsia"/>
          <w:sz w:val="24"/>
          <w:szCs w:val="24"/>
        </w:rPr>
        <w:t>艺术实践</w:t>
      </w:r>
      <w:r w:rsidR="00DF720F" w:rsidRPr="00BD796C">
        <w:rPr>
          <w:rFonts w:asciiTheme="minorEastAsia" w:hAnsiTheme="minorEastAsia" w:hint="eastAsia"/>
          <w:sz w:val="24"/>
          <w:szCs w:val="24"/>
        </w:rPr>
        <w:t>模块</w:t>
      </w:r>
      <w:r w:rsidR="00DF720F">
        <w:rPr>
          <w:rFonts w:asciiTheme="minorEastAsia" w:hAnsiTheme="minorEastAsia" w:hint="eastAsia"/>
          <w:sz w:val="24"/>
          <w:szCs w:val="24"/>
        </w:rPr>
        <w:t>学分</w:t>
      </w:r>
      <w:r w:rsidR="008F6DE2" w:rsidRPr="00BD796C">
        <w:rPr>
          <w:rFonts w:asciiTheme="minorEastAsia" w:hAnsiTheme="minorEastAsia" w:hint="eastAsia"/>
          <w:sz w:val="24"/>
          <w:szCs w:val="24"/>
        </w:rPr>
        <w:t>；</w:t>
      </w:r>
    </w:p>
    <w:p w:rsidR="00773D95" w:rsidRDefault="00BD796C" w:rsidP="00BD796C">
      <w:pPr>
        <w:spacing w:line="360" w:lineRule="auto"/>
        <w:ind w:firstLineChars="200" w:firstLine="480"/>
        <w:rPr>
          <w:rFonts w:asciiTheme="minorEastAsia" w:hAnsiTheme="minorEastAsia"/>
          <w:color w:val="323232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对于</w:t>
      </w:r>
      <w:r w:rsidR="008F6DE2" w:rsidRPr="00BD796C">
        <w:rPr>
          <w:rFonts w:asciiTheme="minorEastAsia" w:hAnsiTheme="minorEastAsia" w:hint="eastAsia"/>
          <w:sz w:val="24"/>
          <w:szCs w:val="24"/>
        </w:rPr>
        <w:t>开放实验</w:t>
      </w:r>
      <w:r>
        <w:rPr>
          <w:rFonts w:asciiTheme="minorEastAsia" w:hAnsiTheme="minorEastAsia" w:hint="eastAsia"/>
          <w:sz w:val="24"/>
          <w:szCs w:val="24"/>
        </w:rPr>
        <w:t>类实践积分，</w:t>
      </w:r>
      <w:r w:rsidR="00A40F5E">
        <w:rPr>
          <w:rFonts w:asciiTheme="minorEastAsia" w:hAnsiTheme="minorEastAsia" w:hint="eastAsia"/>
          <w:sz w:val="24"/>
          <w:szCs w:val="24"/>
        </w:rPr>
        <w:t>根据</w:t>
      </w:r>
      <w:r w:rsidR="009B2E33">
        <w:rPr>
          <w:rFonts w:asciiTheme="minorEastAsia" w:hAnsiTheme="minorEastAsia" w:hint="eastAsia"/>
          <w:sz w:val="24"/>
          <w:szCs w:val="24"/>
        </w:rPr>
        <w:t>实践</w:t>
      </w:r>
      <w:r w:rsidR="008F6DE2" w:rsidRPr="00BD796C">
        <w:rPr>
          <w:rFonts w:asciiTheme="minorEastAsia" w:hAnsiTheme="minorEastAsia" w:hint="eastAsia"/>
          <w:sz w:val="24"/>
          <w:szCs w:val="24"/>
        </w:rPr>
        <w:t>内容</w:t>
      </w:r>
      <w:r w:rsidR="00A40F5E">
        <w:rPr>
          <w:rFonts w:asciiTheme="minorEastAsia" w:hAnsiTheme="minorEastAsia" w:hint="eastAsia"/>
          <w:sz w:val="24"/>
          <w:szCs w:val="24"/>
        </w:rPr>
        <w:t>可</w:t>
      </w:r>
      <w:r w:rsidR="008F6DE2" w:rsidRPr="00BD796C">
        <w:rPr>
          <w:rFonts w:asciiTheme="minorEastAsia" w:hAnsiTheme="minorEastAsia" w:hint="eastAsia"/>
          <w:sz w:val="24"/>
          <w:szCs w:val="24"/>
        </w:rPr>
        <w:t>冲抵</w:t>
      </w:r>
      <w:r w:rsidR="007704BB" w:rsidRPr="00BD796C">
        <w:rPr>
          <w:rFonts w:asciiTheme="minorEastAsia" w:hAnsiTheme="minorEastAsia" w:hint="eastAsia"/>
          <w:color w:val="323232"/>
          <w:sz w:val="24"/>
          <w:szCs w:val="24"/>
        </w:rPr>
        <w:t>“实践训练通识课”</w:t>
      </w:r>
      <w:r w:rsidR="00D7730B">
        <w:rPr>
          <w:rFonts w:asciiTheme="minorEastAsia" w:hAnsiTheme="minorEastAsia" w:hint="eastAsia"/>
          <w:color w:val="323232"/>
          <w:sz w:val="24"/>
          <w:szCs w:val="24"/>
        </w:rPr>
        <w:t>对应</w:t>
      </w:r>
      <w:r w:rsidR="007704BB" w:rsidRPr="00BD796C">
        <w:rPr>
          <w:rFonts w:asciiTheme="minorEastAsia" w:hAnsiTheme="minorEastAsia" w:hint="eastAsia"/>
          <w:color w:val="323232"/>
          <w:sz w:val="24"/>
          <w:szCs w:val="24"/>
        </w:rPr>
        <w:t>模块</w:t>
      </w:r>
      <w:r w:rsidR="00DF720F">
        <w:rPr>
          <w:rFonts w:asciiTheme="minorEastAsia" w:hAnsiTheme="minorEastAsia" w:hint="eastAsia"/>
          <w:sz w:val="24"/>
          <w:szCs w:val="24"/>
        </w:rPr>
        <w:t>学分</w:t>
      </w:r>
      <w:r w:rsidR="007704BB" w:rsidRPr="00BD796C">
        <w:rPr>
          <w:rFonts w:asciiTheme="minorEastAsia" w:hAnsiTheme="minorEastAsia" w:hint="eastAsia"/>
          <w:color w:val="323232"/>
          <w:sz w:val="24"/>
          <w:szCs w:val="24"/>
        </w:rPr>
        <w:t>。</w:t>
      </w:r>
    </w:p>
    <w:p w:rsidR="007704BB" w:rsidRPr="00BD796C" w:rsidRDefault="009B2E33" w:rsidP="00BD796C">
      <w:pPr>
        <w:spacing w:line="360" w:lineRule="auto"/>
        <w:ind w:firstLineChars="200" w:firstLine="480"/>
        <w:rPr>
          <w:rFonts w:asciiTheme="minorEastAsia" w:hAnsiTheme="minorEastAsia"/>
          <w:color w:val="323232"/>
          <w:sz w:val="24"/>
          <w:szCs w:val="24"/>
        </w:rPr>
      </w:pPr>
      <w:r>
        <w:rPr>
          <w:rFonts w:asciiTheme="minorEastAsia" w:hAnsiTheme="minorEastAsia" w:hint="eastAsia"/>
          <w:color w:val="323232"/>
          <w:sz w:val="24"/>
          <w:szCs w:val="24"/>
        </w:rPr>
        <w:t>对于其它特殊情况，</w:t>
      </w:r>
      <w:r w:rsidR="007045E6">
        <w:rPr>
          <w:rFonts w:asciiTheme="minorEastAsia" w:hAnsiTheme="minorEastAsia" w:hint="eastAsia"/>
          <w:color w:val="323232"/>
          <w:sz w:val="24"/>
          <w:szCs w:val="24"/>
        </w:rPr>
        <w:t>经学生申请、</w:t>
      </w:r>
      <w:r w:rsidR="00422035">
        <w:rPr>
          <w:rFonts w:asciiTheme="minorEastAsia" w:hAnsiTheme="minorEastAsia" w:hint="eastAsia"/>
          <w:color w:val="323232"/>
          <w:sz w:val="24"/>
          <w:szCs w:val="24"/>
        </w:rPr>
        <w:t>学院</w:t>
      </w:r>
      <w:r w:rsidR="00AC6927">
        <w:rPr>
          <w:rFonts w:asciiTheme="minorEastAsia" w:hAnsiTheme="minorEastAsia" w:hint="eastAsia"/>
          <w:color w:val="323232"/>
          <w:sz w:val="24"/>
          <w:szCs w:val="24"/>
        </w:rPr>
        <w:t>审核工作组</w:t>
      </w:r>
      <w:r w:rsidR="007045E6">
        <w:rPr>
          <w:rFonts w:asciiTheme="minorEastAsia" w:hAnsiTheme="minorEastAsia" w:hint="eastAsia"/>
          <w:color w:val="323232"/>
          <w:sz w:val="24"/>
          <w:szCs w:val="24"/>
        </w:rPr>
        <w:t>审核</w:t>
      </w:r>
      <w:r w:rsidR="00A003DD">
        <w:rPr>
          <w:rFonts w:asciiTheme="minorEastAsia" w:hAnsiTheme="minorEastAsia" w:hint="eastAsia"/>
          <w:color w:val="323232"/>
          <w:sz w:val="24"/>
          <w:szCs w:val="24"/>
        </w:rPr>
        <w:t>进行</w:t>
      </w:r>
      <w:r w:rsidR="00DD616A">
        <w:rPr>
          <w:rFonts w:asciiTheme="minorEastAsia" w:hAnsiTheme="minorEastAsia" w:hint="eastAsia"/>
          <w:color w:val="323232"/>
          <w:sz w:val="24"/>
          <w:szCs w:val="24"/>
        </w:rPr>
        <w:t>具体</w:t>
      </w:r>
      <w:r w:rsidR="00422035">
        <w:rPr>
          <w:rFonts w:asciiTheme="minorEastAsia" w:hAnsiTheme="minorEastAsia" w:hint="eastAsia"/>
          <w:color w:val="323232"/>
          <w:sz w:val="24"/>
          <w:szCs w:val="24"/>
        </w:rPr>
        <w:t>认定</w:t>
      </w:r>
      <w:r>
        <w:rPr>
          <w:rFonts w:asciiTheme="minorEastAsia" w:hAnsiTheme="minorEastAsia" w:hint="eastAsia"/>
          <w:color w:val="323232"/>
          <w:sz w:val="24"/>
          <w:szCs w:val="24"/>
        </w:rPr>
        <w:t>。</w:t>
      </w:r>
    </w:p>
    <w:p w:rsidR="009C3EDB" w:rsidRPr="00260577" w:rsidRDefault="002C01BD" w:rsidP="00260577">
      <w:pPr>
        <w:pStyle w:val="a4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b/>
          <w:color w:val="323232"/>
          <w:sz w:val="24"/>
          <w:szCs w:val="24"/>
        </w:rPr>
      </w:pPr>
      <w:r w:rsidRPr="00260577">
        <w:rPr>
          <w:rFonts w:asciiTheme="minorEastAsia" w:hAnsiTheme="minorEastAsia" w:hint="eastAsia"/>
          <w:b/>
          <w:color w:val="323232"/>
          <w:sz w:val="24"/>
          <w:szCs w:val="24"/>
        </w:rPr>
        <w:t>冲抵</w:t>
      </w:r>
      <w:r w:rsidR="00F06AB8">
        <w:rPr>
          <w:rFonts w:asciiTheme="minorEastAsia" w:hAnsiTheme="minorEastAsia" w:hint="eastAsia"/>
          <w:b/>
          <w:color w:val="323232"/>
          <w:sz w:val="24"/>
          <w:szCs w:val="24"/>
        </w:rPr>
        <w:t>模块</w:t>
      </w:r>
      <w:r w:rsidRPr="00260577">
        <w:rPr>
          <w:rFonts w:asciiTheme="minorEastAsia" w:hAnsiTheme="minorEastAsia" w:hint="eastAsia"/>
          <w:b/>
          <w:color w:val="323232"/>
          <w:sz w:val="24"/>
          <w:szCs w:val="24"/>
        </w:rPr>
        <w:t>成绩</w:t>
      </w:r>
    </w:p>
    <w:p w:rsidR="009C3EDB" w:rsidRPr="00BD796C" w:rsidRDefault="009C3EDB" w:rsidP="00BD796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D796C">
        <w:rPr>
          <w:rFonts w:asciiTheme="minorEastAsia" w:hAnsiTheme="minorEastAsia" w:hint="eastAsia"/>
          <w:sz w:val="24"/>
          <w:szCs w:val="24"/>
        </w:rPr>
        <w:t>被冲抵的课程模块，其成绩认定方法如下：</w:t>
      </w:r>
    </w:p>
    <w:p w:rsidR="009C3EDB" w:rsidRPr="00BD796C" w:rsidRDefault="009C3EDB" w:rsidP="00BD796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D796C">
        <w:rPr>
          <w:rFonts w:asciiTheme="minorEastAsia" w:hAnsiTheme="minorEastAsia" w:hint="eastAsia"/>
          <w:sz w:val="24"/>
          <w:szCs w:val="24"/>
        </w:rPr>
        <w:t>积分等于2分者，成绩记为“合格”；</w:t>
      </w:r>
    </w:p>
    <w:p w:rsidR="009C3EDB" w:rsidRPr="00BD796C" w:rsidRDefault="009C3EDB" w:rsidP="00BD796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D796C">
        <w:rPr>
          <w:rFonts w:asciiTheme="minorEastAsia" w:hAnsiTheme="minorEastAsia" w:hint="eastAsia"/>
          <w:sz w:val="24"/>
          <w:szCs w:val="24"/>
        </w:rPr>
        <w:t>积分</w:t>
      </w:r>
      <w:r w:rsidR="00A047A6" w:rsidRPr="00BD796C">
        <w:rPr>
          <w:rFonts w:asciiTheme="minorEastAsia" w:hAnsiTheme="minorEastAsia" w:hint="eastAsia"/>
          <w:sz w:val="24"/>
          <w:szCs w:val="24"/>
        </w:rPr>
        <w:t>，</w:t>
      </w:r>
      <w:r w:rsidRPr="00BD796C">
        <w:rPr>
          <w:rFonts w:asciiTheme="minorEastAsia" w:hAnsiTheme="minorEastAsia" w:hint="eastAsia"/>
          <w:sz w:val="24"/>
          <w:szCs w:val="24"/>
        </w:rPr>
        <w:t>介于2（不含）与4分之间者，成绩记为“中等”；</w:t>
      </w:r>
    </w:p>
    <w:p w:rsidR="009C3EDB" w:rsidRPr="00BD796C" w:rsidRDefault="009C3EDB" w:rsidP="00BD796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D796C">
        <w:rPr>
          <w:rFonts w:asciiTheme="minorEastAsia" w:hAnsiTheme="minorEastAsia" w:hint="eastAsia"/>
          <w:sz w:val="24"/>
          <w:szCs w:val="24"/>
        </w:rPr>
        <w:t>积分介于4（不含）与6分之间者，成绩记为“良好”；</w:t>
      </w:r>
    </w:p>
    <w:p w:rsidR="009C3EDB" w:rsidRDefault="009C3EDB" w:rsidP="00BD796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D796C">
        <w:rPr>
          <w:rFonts w:asciiTheme="minorEastAsia" w:hAnsiTheme="minorEastAsia" w:hint="eastAsia"/>
          <w:sz w:val="24"/>
          <w:szCs w:val="24"/>
        </w:rPr>
        <w:t>积</w:t>
      </w:r>
      <w:r w:rsidR="000343ED" w:rsidRPr="00BD796C">
        <w:rPr>
          <w:rFonts w:asciiTheme="minorEastAsia" w:hAnsiTheme="minorEastAsia" w:hint="eastAsia"/>
          <w:sz w:val="24"/>
          <w:szCs w:val="24"/>
        </w:rPr>
        <w:t>冲抵</w:t>
      </w:r>
      <w:r w:rsidRPr="00BD796C">
        <w:rPr>
          <w:rFonts w:asciiTheme="minorEastAsia" w:hAnsiTheme="minorEastAsia" w:hint="eastAsia"/>
          <w:sz w:val="24"/>
          <w:szCs w:val="24"/>
        </w:rPr>
        <w:t>分大于或等于6分者，成绩记为“优秀”。</w:t>
      </w:r>
    </w:p>
    <w:p w:rsidR="00CA6862" w:rsidRPr="004119B0" w:rsidRDefault="00AB516E" w:rsidP="004119B0">
      <w:pPr>
        <w:pStyle w:val="a4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b/>
          <w:color w:val="323232"/>
          <w:sz w:val="24"/>
          <w:szCs w:val="24"/>
        </w:rPr>
      </w:pPr>
      <w:bookmarkStart w:id="0" w:name="_GoBack"/>
      <w:bookmarkEnd w:id="0"/>
      <w:r w:rsidRPr="004119B0">
        <w:rPr>
          <w:rFonts w:asciiTheme="minorEastAsia" w:hAnsiTheme="minorEastAsia" w:hint="eastAsia"/>
          <w:b/>
          <w:color w:val="323232"/>
          <w:sz w:val="24"/>
          <w:szCs w:val="24"/>
        </w:rPr>
        <w:t>此</w:t>
      </w:r>
      <w:r w:rsidR="007704BB" w:rsidRPr="004119B0">
        <w:rPr>
          <w:rFonts w:asciiTheme="minorEastAsia" w:hAnsiTheme="minorEastAsia" w:hint="eastAsia"/>
          <w:b/>
          <w:color w:val="323232"/>
          <w:sz w:val="24"/>
          <w:szCs w:val="24"/>
        </w:rPr>
        <w:t>细则解释权归机械与车辆学院所有。</w:t>
      </w:r>
    </w:p>
    <w:p w:rsidR="0097010C" w:rsidRPr="0097010C" w:rsidRDefault="0097010C" w:rsidP="0097010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97010C" w:rsidRPr="00970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14B" w:rsidRDefault="00BD614B" w:rsidP="00170076">
      <w:r>
        <w:separator/>
      </w:r>
    </w:p>
  </w:endnote>
  <w:endnote w:type="continuationSeparator" w:id="0">
    <w:p w:rsidR="00BD614B" w:rsidRDefault="00BD614B" w:rsidP="0017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14B" w:rsidRDefault="00BD614B" w:rsidP="00170076">
      <w:r>
        <w:separator/>
      </w:r>
    </w:p>
  </w:footnote>
  <w:footnote w:type="continuationSeparator" w:id="0">
    <w:p w:rsidR="00BD614B" w:rsidRDefault="00BD614B" w:rsidP="00170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F797E"/>
    <w:multiLevelType w:val="hybridMultilevel"/>
    <w:tmpl w:val="28E42A9E"/>
    <w:lvl w:ilvl="0" w:tplc="80D03F8C">
      <w:start w:val="1"/>
      <w:numFmt w:val="decimal"/>
      <w:lvlText w:val="（%1）"/>
      <w:lvlJc w:val="left"/>
      <w:pPr>
        <w:ind w:left="1320" w:hanging="720"/>
      </w:pPr>
      <w:rPr>
        <w:rFonts w:hint="default"/>
        <w:color w:val="323232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204940C0"/>
    <w:multiLevelType w:val="hybridMultilevel"/>
    <w:tmpl w:val="BBA40AD8"/>
    <w:lvl w:ilvl="0" w:tplc="C9A42AB4">
      <w:start w:val="1"/>
      <w:numFmt w:val="japaneseCounting"/>
      <w:lvlText w:val="%1、"/>
      <w:lvlJc w:val="left"/>
      <w:pPr>
        <w:ind w:left="1027" w:hanging="460"/>
      </w:pPr>
      <w:rPr>
        <w:rFonts w:hint="default"/>
        <w:color w:val="323232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44EF3F36"/>
    <w:multiLevelType w:val="hybridMultilevel"/>
    <w:tmpl w:val="FE9A27EC"/>
    <w:lvl w:ilvl="0" w:tplc="515EDE70">
      <w:start w:val="1"/>
      <w:numFmt w:val="japaneseCounting"/>
      <w:lvlText w:val="%1、"/>
      <w:lvlJc w:val="left"/>
      <w:pPr>
        <w:ind w:left="960" w:hanging="480"/>
      </w:pPr>
      <w:rPr>
        <w:rFonts w:hint="default"/>
        <w:color w:val="323232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CAC268C"/>
    <w:multiLevelType w:val="hybridMultilevel"/>
    <w:tmpl w:val="E72630F8"/>
    <w:lvl w:ilvl="0" w:tplc="C92AC4A8">
      <w:start w:val="1"/>
      <w:numFmt w:val="decimal"/>
      <w:lvlText w:val="第%1条"/>
      <w:lvlJc w:val="left"/>
      <w:pPr>
        <w:ind w:left="720" w:hanging="720"/>
      </w:pPr>
      <w:rPr>
        <w:rFonts w:hint="default"/>
        <w:color w:val="3232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BA24180"/>
    <w:multiLevelType w:val="hybridMultilevel"/>
    <w:tmpl w:val="BE684AEA"/>
    <w:lvl w:ilvl="0" w:tplc="68F4D7A6">
      <w:start w:val="1"/>
      <w:numFmt w:val="japaneseCounting"/>
      <w:lvlText w:val="%1、"/>
      <w:lvlJc w:val="left"/>
      <w:pPr>
        <w:ind w:left="480" w:hanging="480"/>
      </w:pPr>
      <w:rPr>
        <w:rFonts w:hint="default"/>
        <w:color w:val="3232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3E"/>
    <w:rsid w:val="000343ED"/>
    <w:rsid w:val="000B68C4"/>
    <w:rsid w:val="0016677E"/>
    <w:rsid w:val="00166A26"/>
    <w:rsid w:val="00170076"/>
    <w:rsid w:val="00180293"/>
    <w:rsid w:val="001B5E15"/>
    <w:rsid w:val="00222E6F"/>
    <w:rsid w:val="00260577"/>
    <w:rsid w:val="00295C9E"/>
    <w:rsid w:val="002C01BD"/>
    <w:rsid w:val="003348C2"/>
    <w:rsid w:val="003A45A1"/>
    <w:rsid w:val="003D7085"/>
    <w:rsid w:val="003E5D3E"/>
    <w:rsid w:val="004119B0"/>
    <w:rsid w:val="00422035"/>
    <w:rsid w:val="00554C53"/>
    <w:rsid w:val="005A430D"/>
    <w:rsid w:val="00621D4D"/>
    <w:rsid w:val="0069719F"/>
    <w:rsid w:val="006C55D4"/>
    <w:rsid w:val="006D2F36"/>
    <w:rsid w:val="007045E6"/>
    <w:rsid w:val="00732C14"/>
    <w:rsid w:val="007704BB"/>
    <w:rsid w:val="00773D95"/>
    <w:rsid w:val="007A70DE"/>
    <w:rsid w:val="007A77CD"/>
    <w:rsid w:val="008923CD"/>
    <w:rsid w:val="008C0B79"/>
    <w:rsid w:val="008F6DE2"/>
    <w:rsid w:val="00935E4B"/>
    <w:rsid w:val="0097010C"/>
    <w:rsid w:val="009B2E33"/>
    <w:rsid w:val="009C3EDB"/>
    <w:rsid w:val="009C7672"/>
    <w:rsid w:val="00A003DD"/>
    <w:rsid w:val="00A047A6"/>
    <w:rsid w:val="00A40F5E"/>
    <w:rsid w:val="00AB516E"/>
    <w:rsid w:val="00AC6927"/>
    <w:rsid w:val="00AF5C22"/>
    <w:rsid w:val="00B3503D"/>
    <w:rsid w:val="00BC1DCE"/>
    <w:rsid w:val="00BD614B"/>
    <w:rsid w:val="00BD796C"/>
    <w:rsid w:val="00BF7984"/>
    <w:rsid w:val="00C17B9F"/>
    <w:rsid w:val="00C4477B"/>
    <w:rsid w:val="00CA3842"/>
    <w:rsid w:val="00CA6862"/>
    <w:rsid w:val="00CC79CE"/>
    <w:rsid w:val="00D7730B"/>
    <w:rsid w:val="00DD616A"/>
    <w:rsid w:val="00DF720F"/>
    <w:rsid w:val="00DF73F0"/>
    <w:rsid w:val="00EB4AF0"/>
    <w:rsid w:val="00EF7EFA"/>
    <w:rsid w:val="00F0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EFC3A"/>
  <w15:chartTrackingRefBased/>
  <w15:docId w15:val="{BF759117-9A6A-4419-BF71-DA7726F1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1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21D4D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170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7007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70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700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8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727">
                      <w:marLeft w:val="0"/>
                      <w:marRight w:val="0"/>
                      <w:marTop w:val="15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1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4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0210">
                      <w:marLeft w:val="0"/>
                      <w:marRight w:val="0"/>
                      <w:marTop w:val="15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用户</cp:lastModifiedBy>
  <cp:revision>57</cp:revision>
  <dcterms:created xsi:type="dcterms:W3CDTF">2019-12-04T06:46:00Z</dcterms:created>
  <dcterms:modified xsi:type="dcterms:W3CDTF">2021-01-06T08:17:00Z</dcterms:modified>
</cp:coreProperties>
</file>